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A3E6" w14:textId="77777777" w:rsidR="00B74A78" w:rsidRPr="000E0B4D" w:rsidRDefault="000E0B4D" w:rsidP="00FC1408">
      <w:pPr>
        <w:spacing w:after="0"/>
        <w:jc w:val="center"/>
        <w:rPr>
          <w:b/>
          <w:color w:val="2F5496" w:themeColor="accent1" w:themeShade="BF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28B0D3" wp14:editId="7C147C92">
            <wp:simplePos x="0" y="0"/>
            <wp:positionH relativeFrom="column">
              <wp:posOffset>-587375</wp:posOffset>
            </wp:positionH>
            <wp:positionV relativeFrom="paragraph">
              <wp:posOffset>-226060</wp:posOffset>
            </wp:positionV>
            <wp:extent cx="1044000" cy="1044000"/>
            <wp:effectExtent l="0" t="0" r="381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BD8C9" wp14:editId="30B878A7">
            <wp:simplePos x="0" y="0"/>
            <wp:positionH relativeFrom="column">
              <wp:posOffset>5642610</wp:posOffset>
            </wp:positionH>
            <wp:positionV relativeFrom="paragraph">
              <wp:posOffset>-235585</wp:posOffset>
            </wp:positionV>
            <wp:extent cx="1044000" cy="1044000"/>
            <wp:effectExtent l="0" t="0" r="381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ozofická logo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78" w:rsidRPr="000E0B4D">
        <w:rPr>
          <w:b/>
          <w:color w:val="2F5496" w:themeColor="accent1" w:themeShade="BF"/>
          <w:sz w:val="32"/>
        </w:rPr>
        <w:t>Trnava University in Trnava</w:t>
      </w:r>
    </w:p>
    <w:p w14:paraId="20899BBA" w14:textId="3992E3BD" w:rsidR="000E0B4D" w:rsidRPr="000E0B4D" w:rsidRDefault="00B74A78" w:rsidP="000E0B4D">
      <w:pPr>
        <w:spacing w:after="0"/>
        <w:jc w:val="center"/>
        <w:rPr>
          <w:b/>
          <w:color w:val="2F5496" w:themeColor="accent1" w:themeShade="BF"/>
          <w:sz w:val="28"/>
        </w:rPr>
      </w:pPr>
      <w:r w:rsidRPr="000E0B4D">
        <w:rPr>
          <w:b/>
          <w:color w:val="2F5496" w:themeColor="accent1" w:themeShade="BF"/>
          <w:sz w:val="28"/>
        </w:rPr>
        <w:t>Faculty of Philosophy and Arts</w:t>
      </w:r>
      <w:r w:rsidR="000E0B4D" w:rsidRPr="000E0B4D">
        <w:rPr>
          <w:b/>
          <w:color w:val="2F5496" w:themeColor="accent1" w:themeShade="BF"/>
          <w:sz w:val="28"/>
        </w:rPr>
        <w:t xml:space="preserve">/Department of Classical </w:t>
      </w:r>
      <w:r w:rsidR="003A41E6" w:rsidRPr="003A41E6">
        <w:rPr>
          <w:b/>
          <w:color w:val="2F5496" w:themeColor="accent1" w:themeShade="BF"/>
          <w:sz w:val="28"/>
        </w:rPr>
        <w:t>Archaeology</w:t>
      </w:r>
    </w:p>
    <w:p w14:paraId="5A27FAFF" w14:textId="77777777" w:rsidR="00B74A78" w:rsidRPr="000E0B4D" w:rsidRDefault="00B74A78" w:rsidP="00FC1408">
      <w:pPr>
        <w:spacing w:after="0"/>
        <w:jc w:val="center"/>
        <w:rPr>
          <w:sz w:val="6"/>
        </w:rPr>
      </w:pPr>
    </w:p>
    <w:p w14:paraId="4AD4ECF7" w14:textId="77777777" w:rsidR="00B74A78" w:rsidRDefault="00B74A78" w:rsidP="00FC1408">
      <w:pPr>
        <w:spacing w:after="0"/>
        <w:jc w:val="center"/>
      </w:pPr>
      <w:r>
        <w:t>Academic year 202</w:t>
      </w:r>
      <w:r w:rsidR="00FC1408">
        <w:t>3</w:t>
      </w:r>
      <w:r>
        <w:t>/202</w:t>
      </w:r>
      <w:r w:rsidR="00FC1408">
        <w:t>4</w:t>
      </w:r>
    </w:p>
    <w:p w14:paraId="6593A1E2" w14:textId="66824062" w:rsidR="00B74A78" w:rsidRDefault="003A41E6" w:rsidP="00FC1408">
      <w:pPr>
        <w:spacing w:after="0"/>
        <w:jc w:val="center"/>
      </w:pPr>
      <w:r>
        <w:t>Course</w:t>
      </w:r>
      <w:r w:rsidR="00B74A78">
        <w:t xml:space="preserve">s </w:t>
      </w:r>
      <w:r w:rsidR="000E0B4D">
        <w:t xml:space="preserve">taught </w:t>
      </w:r>
      <w:r w:rsidR="00B74A78">
        <w:t xml:space="preserve">in </w:t>
      </w:r>
      <w:r w:rsidR="00FC1408">
        <w:t>English</w:t>
      </w:r>
      <w:r w:rsidR="00B74A78">
        <w:t xml:space="preserve"> for Erasmus</w:t>
      </w:r>
      <w:r w:rsidR="00FC1408">
        <w:t>+</w:t>
      </w:r>
      <w:r w:rsidR="00B74A78">
        <w:t xml:space="preserve"> students</w:t>
      </w:r>
    </w:p>
    <w:p w14:paraId="6BB6595A" w14:textId="77777777" w:rsidR="00B74A78" w:rsidRPr="000E0B4D" w:rsidRDefault="00B74A78">
      <w:pPr>
        <w:rPr>
          <w:sz w:val="8"/>
        </w:rPr>
      </w:pPr>
    </w:p>
    <w:tbl>
      <w:tblPr>
        <w:tblStyle w:val="Mriekatabuky"/>
        <w:tblW w:w="11657" w:type="dxa"/>
        <w:tblInd w:w="-998" w:type="dxa"/>
        <w:tblLook w:val="04A0" w:firstRow="1" w:lastRow="0" w:firstColumn="1" w:lastColumn="0" w:noHBand="0" w:noVBand="1"/>
      </w:tblPr>
      <w:tblGrid>
        <w:gridCol w:w="996"/>
        <w:gridCol w:w="3243"/>
        <w:gridCol w:w="3243"/>
        <w:gridCol w:w="979"/>
        <w:gridCol w:w="1318"/>
        <w:gridCol w:w="1878"/>
      </w:tblGrid>
      <w:tr w:rsidR="000910BB" w:rsidRPr="00AD5736" w14:paraId="705A3719" w14:textId="77777777" w:rsidTr="00C92B4D">
        <w:trPr>
          <w:trHeight w:val="589"/>
        </w:trPr>
        <w:tc>
          <w:tcPr>
            <w:tcW w:w="996" w:type="dxa"/>
            <w:shd w:val="clear" w:color="auto" w:fill="B4C6E7" w:themeFill="accent1" w:themeFillTint="66"/>
            <w:noWrap/>
            <w:vAlign w:val="center"/>
          </w:tcPr>
          <w:p w14:paraId="4D8ED45F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243" w:type="dxa"/>
            <w:shd w:val="clear" w:color="auto" w:fill="B4C6E7" w:themeFill="accent1" w:themeFillTint="66"/>
            <w:vAlign w:val="center"/>
          </w:tcPr>
          <w:p w14:paraId="7B7611F5" w14:textId="77777777" w:rsidR="00FC1408" w:rsidRPr="007A0A49" w:rsidRDefault="000910BB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="00FC1408"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3243" w:type="dxa"/>
            <w:shd w:val="clear" w:color="auto" w:fill="B4C6E7" w:themeFill="accent1" w:themeFillTint="66"/>
            <w:noWrap/>
            <w:vAlign w:val="center"/>
          </w:tcPr>
          <w:p w14:paraId="7B9BCED9" w14:textId="77777777" w:rsidR="00FC1408" w:rsidRPr="007A0A49" w:rsidRDefault="000910BB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Slovak t</w:t>
            </w:r>
            <w:r w:rsidR="00FC1408"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979" w:type="dxa"/>
            <w:shd w:val="clear" w:color="auto" w:fill="B4C6E7" w:themeFill="accent1" w:themeFillTint="66"/>
            <w:noWrap/>
            <w:vAlign w:val="center"/>
          </w:tcPr>
          <w:p w14:paraId="235B5BF0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8" w:type="dxa"/>
            <w:shd w:val="clear" w:color="auto" w:fill="B4C6E7" w:themeFill="accent1" w:themeFillTint="66"/>
            <w:vAlign w:val="center"/>
          </w:tcPr>
          <w:p w14:paraId="02E2B878" w14:textId="77777777" w:rsidR="00FC1408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78" w:type="dxa"/>
            <w:shd w:val="clear" w:color="auto" w:fill="B4C6E7" w:themeFill="accent1" w:themeFillTint="66"/>
            <w:noWrap/>
            <w:vAlign w:val="center"/>
          </w:tcPr>
          <w:p w14:paraId="4ECB8280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0910BB" w:rsidRPr="00AD5736" w14:paraId="6D69D766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5000BFAE" w14:textId="77777777" w:rsidR="008F5654" w:rsidRPr="00AD5736" w:rsidRDefault="008F5654" w:rsidP="0050716F">
            <w:pPr>
              <w:jc w:val="center"/>
            </w:pPr>
            <w:r w:rsidRPr="00AD5736">
              <w:t>KAb013</w:t>
            </w:r>
          </w:p>
        </w:tc>
        <w:tc>
          <w:tcPr>
            <w:tcW w:w="3243" w:type="dxa"/>
            <w:vAlign w:val="center"/>
            <w:hideMark/>
          </w:tcPr>
          <w:p w14:paraId="47C64AF4" w14:textId="77777777" w:rsidR="008F5654" w:rsidRPr="00AD5736" w:rsidRDefault="008F5654" w:rsidP="0050716F">
            <w:r w:rsidRPr="00AD5736">
              <w:t>Homeric Greece</w:t>
            </w:r>
          </w:p>
        </w:tc>
        <w:tc>
          <w:tcPr>
            <w:tcW w:w="3243" w:type="dxa"/>
            <w:noWrap/>
            <w:vAlign w:val="center"/>
          </w:tcPr>
          <w:p w14:paraId="1D365D31" w14:textId="77777777" w:rsidR="008F5654" w:rsidRPr="00AD5736" w:rsidRDefault="008F5654" w:rsidP="0050716F">
            <w:r w:rsidRPr="00AD5736">
              <w:t>Homérs</w:t>
            </w:r>
            <w:bookmarkStart w:id="0" w:name="_GoBack"/>
            <w:bookmarkEnd w:id="0"/>
            <w:r w:rsidRPr="00AD5736">
              <w:t>ke Grécko</w:t>
            </w:r>
          </w:p>
        </w:tc>
        <w:tc>
          <w:tcPr>
            <w:tcW w:w="979" w:type="dxa"/>
            <w:noWrap/>
            <w:vAlign w:val="center"/>
            <w:hideMark/>
          </w:tcPr>
          <w:p w14:paraId="49A1DF84" w14:textId="77777777" w:rsidR="008F5654" w:rsidRPr="00AD5736" w:rsidRDefault="008F5654" w:rsidP="0050716F">
            <w:pPr>
              <w:jc w:val="center"/>
            </w:pPr>
            <w:r w:rsidRPr="00AD5736">
              <w:t>7</w:t>
            </w:r>
          </w:p>
        </w:tc>
        <w:tc>
          <w:tcPr>
            <w:tcW w:w="1318" w:type="dxa"/>
            <w:vAlign w:val="center"/>
          </w:tcPr>
          <w:p w14:paraId="6208A610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00D7AF39" w14:textId="3F3B9765" w:rsidR="008F5654" w:rsidRPr="00AD5736" w:rsidRDefault="003A41E6" w:rsidP="00ED0F8D">
            <w:pPr>
              <w:jc w:val="center"/>
            </w:pPr>
            <w:r>
              <w:object w:dxaOrig="1539" w:dyaOrig="997" w14:anchorId="2FF96C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Package" ShapeID="_x0000_i1025" DrawAspect="Icon" ObjectID="_1750763956" r:id="rId8"/>
              </w:object>
            </w:r>
          </w:p>
        </w:tc>
      </w:tr>
      <w:tr w:rsidR="000910BB" w:rsidRPr="00AD5736" w14:paraId="45AB6A74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10795F04" w14:textId="77777777" w:rsidR="008F5654" w:rsidRPr="00AD5736" w:rsidRDefault="008F5654" w:rsidP="0050716F">
            <w:pPr>
              <w:jc w:val="center"/>
            </w:pPr>
            <w:r w:rsidRPr="00AD5736">
              <w:t>KAb016</w:t>
            </w:r>
          </w:p>
        </w:tc>
        <w:tc>
          <w:tcPr>
            <w:tcW w:w="3243" w:type="dxa"/>
            <w:vAlign w:val="center"/>
            <w:hideMark/>
          </w:tcPr>
          <w:p w14:paraId="1B3EDE51" w14:textId="77777777" w:rsidR="008F5654" w:rsidRPr="00AD5736" w:rsidRDefault="008F5654" w:rsidP="0050716F">
            <w:r w:rsidRPr="00AD5736">
              <w:t>Topography of the ancient world</w:t>
            </w:r>
          </w:p>
        </w:tc>
        <w:tc>
          <w:tcPr>
            <w:tcW w:w="3243" w:type="dxa"/>
            <w:noWrap/>
            <w:vAlign w:val="center"/>
          </w:tcPr>
          <w:p w14:paraId="55E3964D" w14:textId="77777777" w:rsidR="008F5654" w:rsidRPr="00AD5736" w:rsidRDefault="008F5654" w:rsidP="0050716F">
            <w:r w:rsidRPr="00AD5736">
              <w:t>Topografia antického sveta</w:t>
            </w:r>
          </w:p>
        </w:tc>
        <w:tc>
          <w:tcPr>
            <w:tcW w:w="979" w:type="dxa"/>
            <w:noWrap/>
            <w:vAlign w:val="center"/>
            <w:hideMark/>
          </w:tcPr>
          <w:p w14:paraId="1709EFC0" w14:textId="77777777" w:rsidR="008F5654" w:rsidRPr="00AD5736" w:rsidRDefault="008F5654" w:rsidP="0050716F">
            <w:pPr>
              <w:jc w:val="center"/>
            </w:pPr>
            <w:r w:rsidRPr="00AD5736">
              <w:t>3</w:t>
            </w:r>
          </w:p>
        </w:tc>
        <w:tc>
          <w:tcPr>
            <w:tcW w:w="1318" w:type="dxa"/>
            <w:vAlign w:val="center"/>
          </w:tcPr>
          <w:p w14:paraId="733F622D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61A658D9" w14:textId="77777777" w:rsidR="008F5654" w:rsidRPr="00AD5736" w:rsidRDefault="001C68A8" w:rsidP="00ED0F8D">
            <w:pPr>
              <w:jc w:val="center"/>
            </w:pPr>
            <w:r>
              <w:object w:dxaOrig="1539" w:dyaOrig="997" w14:anchorId="0EB69A3E">
                <v:shape id="_x0000_i1026" type="#_x0000_t75" style="width:77.25pt;height:49.5pt" o:ole="">
                  <v:imagedata r:id="rId9" o:title=""/>
                </v:shape>
                <o:OLEObject Type="Embed" ProgID="Package" ShapeID="_x0000_i1026" DrawAspect="Icon" ObjectID="_1750763957" r:id="rId10"/>
              </w:object>
            </w:r>
          </w:p>
        </w:tc>
      </w:tr>
      <w:tr w:rsidR="000910BB" w:rsidRPr="00AD5736" w14:paraId="292E1B42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5C1FB403" w14:textId="77777777" w:rsidR="008F5654" w:rsidRPr="00AD5736" w:rsidRDefault="008F5654" w:rsidP="0050716F">
            <w:pPr>
              <w:jc w:val="center"/>
            </w:pPr>
            <w:r w:rsidRPr="00AD5736">
              <w:t>KAb001</w:t>
            </w:r>
          </w:p>
        </w:tc>
        <w:tc>
          <w:tcPr>
            <w:tcW w:w="3243" w:type="dxa"/>
            <w:vAlign w:val="center"/>
            <w:hideMark/>
          </w:tcPr>
          <w:p w14:paraId="4749C90E" w14:textId="77777777" w:rsidR="008F5654" w:rsidRPr="00AD5736" w:rsidRDefault="008F5654" w:rsidP="0050716F">
            <w:r w:rsidRPr="00AD5736">
              <w:t>Introduction to the study of Classical archaeology I</w:t>
            </w:r>
          </w:p>
        </w:tc>
        <w:tc>
          <w:tcPr>
            <w:tcW w:w="3243" w:type="dxa"/>
            <w:noWrap/>
            <w:vAlign w:val="center"/>
          </w:tcPr>
          <w:p w14:paraId="74B3027D" w14:textId="77777777" w:rsidR="008F5654" w:rsidRPr="00AD5736" w:rsidRDefault="008F5654" w:rsidP="0050716F">
            <w:r w:rsidRPr="00AD5736">
              <w:t>Úvod do štúdia klasickej archeológie I.</w:t>
            </w:r>
          </w:p>
        </w:tc>
        <w:tc>
          <w:tcPr>
            <w:tcW w:w="979" w:type="dxa"/>
            <w:noWrap/>
            <w:vAlign w:val="center"/>
            <w:hideMark/>
          </w:tcPr>
          <w:p w14:paraId="12735E8A" w14:textId="77777777" w:rsidR="008F5654" w:rsidRPr="00AD5736" w:rsidRDefault="008F5654" w:rsidP="0050716F">
            <w:pPr>
              <w:jc w:val="center"/>
            </w:pPr>
            <w:r w:rsidRPr="00AD5736">
              <w:t>8</w:t>
            </w:r>
          </w:p>
        </w:tc>
        <w:tc>
          <w:tcPr>
            <w:tcW w:w="1318" w:type="dxa"/>
            <w:vAlign w:val="center"/>
          </w:tcPr>
          <w:p w14:paraId="6EFE819D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34BF47B1" w14:textId="0B7ABF4F" w:rsidR="008F5654" w:rsidRPr="00AD5736" w:rsidRDefault="003A41E6" w:rsidP="00ED0F8D">
            <w:pPr>
              <w:jc w:val="center"/>
            </w:pPr>
            <w:r>
              <w:object w:dxaOrig="1539" w:dyaOrig="997" w14:anchorId="0E47E4FD">
                <v:shape id="_x0000_i1027" type="#_x0000_t75" style="width:77.25pt;height:49.5pt" o:ole="">
                  <v:imagedata r:id="rId11" o:title=""/>
                </v:shape>
                <o:OLEObject Type="Embed" ProgID="Package" ShapeID="_x0000_i1027" DrawAspect="Icon" ObjectID="_1750763958" r:id="rId12"/>
              </w:object>
            </w:r>
          </w:p>
        </w:tc>
      </w:tr>
      <w:tr w:rsidR="000910BB" w:rsidRPr="00AD5736" w14:paraId="270E9FAA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68D8712A" w14:textId="77777777" w:rsidR="008F5654" w:rsidRPr="00AD5736" w:rsidRDefault="008F5654" w:rsidP="0050716F">
            <w:pPr>
              <w:jc w:val="center"/>
            </w:pPr>
            <w:r w:rsidRPr="00AD5736">
              <w:t>KAb050</w:t>
            </w:r>
          </w:p>
        </w:tc>
        <w:tc>
          <w:tcPr>
            <w:tcW w:w="3243" w:type="dxa"/>
            <w:vAlign w:val="center"/>
            <w:hideMark/>
          </w:tcPr>
          <w:p w14:paraId="527A4F51" w14:textId="77777777" w:rsidR="008F5654" w:rsidRPr="00AD5736" w:rsidRDefault="008F5654" w:rsidP="0050716F">
            <w:r w:rsidRPr="00AD5736">
              <w:t>Underwater Archaeology I</w:t>
            </w:r>
          </w:p>
        </w:tc>
        <w:tc>
          <w:tcPr>
            <w:tcW w:w="3243" w:type="dxa"/>
            <w:noWrap/>
            <w:vAlign w:val="center"/>
          </w:tcPr>
          <w:p w14:paraId="3941C851" w14:textId="77777777" w:rsidR="008F5654" w:rsidRPr="00AD5736" w:rsidRDefault="008F5654" w:rsidP="0050716F">
            <w:r w:rsidRPr="00AD5736">
              <w:t>Archeológia pod vodou I.</w:t>
            </w:r>
          </w:p>
        </w:tc>
        <w:tc>
          <w:tcPr>
            <w:tcW w:w="979" w:type="dxa"/>
            <w:noWrap/>
            <w:vAlign w:val="center"/>
            <w:hideMark/>
          </w:tcPr>
          <w:p w14:paraId="2BAEA8DD" w14:textId="77777777" w:rsidR="008F5654" w:rsidRPr="00AD5736" w:rsidRDefault="008F5654" w:rsidP="0050716F">
            <w:pPr>
              <w:jc w:val="center"/>
            </w:pPr>
            <w:r w:rsidRPr="00AD5736">
              <w:t>3</w:t>
            </w:r>
          </w:p>
        </w:tc>
        <w:tc>
          <w:tcPr>
            <w:tcW w:w="1318" w:type="dxa"/>
            <w:vAlign w:val="center"/>
          </w:tcPr>
          <w:p w14:paraId="6690ED2A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60E75E04" w14:textId="55EDA241" w:rsidR="008F5654" w:rsidRPr="00AD5736" w:rsidRDefault="003A41E6" w:rsidP="00ED0F8D">
            <w:pPr>
              <w:jc w:val="center"/>
            </w:pPr>
            <w:r>
              <w:object w:dxaOrig="1539" w:dyaOrig="997" w14:anchorId="772874AE">
                <v:shape id="_x0000_i1028" type="#_x0000_t75" style="width:77.25pt;height:49.5pt" o:ole="">
                  <v:imagedata r:id="rId13" o:title=""/>
                </v:shape>
                <o:OLEObject Type="Embed" ProgID="Package" ShapeID="_x0000_i1028" DrawAspect="Icon" ObjectID="_1750763959" r:id="rId14"/>
              </w:object>
            </w:r>
          </w:p>
        </w:tc>
      </w:tr>
      <w:tr w:rsidR="000910BB" w:rsidRPr="00AD5736" w14:paraId="0DF6B26A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770FF8EC" w14:textId="77777777" w:rsidR="008F5654" w:rsidRPr="00AD5736" w:rsidRDefault="008F5654" w:rsidP="0050716F">
            <w:pPr>
              <w:jc w:val="center"/>
            </w:pPr>
            <w:r w:rsidRPr="00AD5736">
              <w:t>KAb028</w:t>
            </w:r>
          </w:p>
        </w:tc>
        <w:tc>
          <w:tcPr>
            <w:tcW w:w="3243" w:type="dxa"/>
            <w:noWrap/>
            <w:vAlign w:val="center"/>
            <w:hideMark/>
          </w:tcPr>
          <w:p w14:paraId="3ACD7078" w14:textId="77777777" w:rsidR="008F5654" w:rsidRPr="00AD5736" w:rsidRDefault="008F5654" w:rsidP="0050716F">
            <w:r w:rsidRPr="00AD5736">
              <w:t>Ancient Italy I</w:t>
            </w:r>
          </w:p>
        </w:tc>
        <w:tc>
          <w:tcPr>
            <w:tcW w:w="3243" w:type="dxa"/>
            <w:noWrap/>
            <w:vAlign w:val="center"/>
          </w:tcPr>
          <w:p w14:paraId="76607372" w14:textId="77777777" w:rsidR="008F5654" w:rsidRPr="00AD5736" w:rsidRDefault="008F5654" w:rsidP="0050716F">
            <w:r w:rsidRPr="00AD5736">
              <w:t>Staroveká Itália I</w:t>
            </w:r>
          </w:p>
        </w:tc>
        <w:tc>
          <w:tcPr>
            <w:tcW w:w="979" w:type="dxa"/>
            <w:noWrap/>
            <w:vAlign w:val="center"/>
            <w:hideMark/>
          </w:tcPr>
          <w:p w14:paraId="6D39E408" w14:textId="77777777" w:rsidR="008F5654" w:rsidRPr="00AD5736" w:rsidRDefault="008F5654" w:rsidP="0050716F">
            <w:pPr>
              <w:jc w:val="center"/>
            </w:pPr>
            <w:r w:rsidRPr="00AD5736">
              <w:t>6</w:t>
            </w:r>
          </w:p>
        </w:tc>
        <w:tc>
          <w:tcPr>
            <w:tcW w:w="1318" w:type="dxa"/>
            <w:vAlign w:val="center"/>
          </w:tcPr>
          <w:p w14:paraId="60EDFE6A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25461DEC" w14:textId="4DFD457A" w:rsidR="008F5654" w:rsidRPr="00AD5736" w:rsidRDefault="003A41E6" w:rsidP="00ED0F8D">
            <w:pPr>
              <w:jc w:val="center"/>
            </w:pPr>
            <w:r>
              <w:object w:dxaOrig="1539" w:dyaOrig="997" w14:anchorId="66112EF2">
                <v:shape id="_x0000_i1029" type="#_x0000_t75" style="width:77.25pt;height:49.5pt" o:ole="">
                  <v:imagedata r:id="rId15" o:title=""/>
                </v:shape>
                <o:OLEObject Type="Embed" ProgID="Package" ShapeID="_x0000_i1029" DrawAspect="Icon" ObjectID="_1750763960" r:id="rId16"/>
              </w:object>
            </w:r>
          </w:p>
        </w:tc>
      </w:tr>
      <w:tr w:rsidR="000910BB" w:rsidRPr="00AD5736" w14:paraId="0E88AC00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4C275184" w14:textId="77777777" w:rsidR="008F5654" w:rsidRPr="00AD5736" w:rsidRDefault="008F5654" w:rsidP="0050716F">
            <w:pPr>
              <w:jc w:val="center"/>
            </w:pPr>
            <w:r w:rsidRPr="00AD5736">
              <w:t>KAb023</w:t>
            </w:r>
          </w:p>
        </w:tc>
        <w:tc>
          <w:tcPr>
            <w:tcW w:w="3243" w:type="dxa"/>
            <w:vAlign w:val="center"/>
            <w:hideMark/>
          </w:tcPr>
          <w:p w14:paraId="1B6F19F6" w14:textId="77777777" w:rsidR="008F5654" w:rsidRPr="00AD5736" w:rsidRDefault="008F5654" w:rsidP="0050716F">
            <w:r w:rsidRPr="00AD5736">
              <w:t xml:space="preserve">Introduction to epigraphy </w:t>
            </w:r>
          </w:p>
        </w:tc>
        <w:tc>
          <w:tcPr>
            <w:tcW w:w="3243" w:type="dxa"/>
            <w:noWrap/>
            <w:vAlign w:val="center"/>
          </w:tcPr>
          <w:p w14:paraId="1043A027" w14:textId="77777777" w:rsidR="008F5654" w:rsidRPr="00AD5736" w:rsidRDefault="00D51C82" w:rsidP="0050716F">
            <w:r w:rsidRPr="00AD5736">
              <w:t>Základy epigrafiky</w:t>
            </w:r>
          </w:p>
        </w:tc>
        <w:tc>
          <w:tcPr>
            <w:tcW w:w="979" w:type="dxa"/>
            <w:noWrap/>
            <w:vAlign w:val="center"/>
            <w:hideMark/>
          </w:tcPr>
          <w:p w14:paraId="0D63AAF9" w14:textId="77777777" w:rsidR="008F5654" w:rsidRPr="00AD5736" w:rsidRDefault="008F5654" w:rsidP="0050716F">
            <w:pPr>
              <w:jc w:val="center"/>
            </w:pPr>
            <w:r w:rsidRPr="00AD5736">
              <w:t>4</w:t>
            </w:r>
          </w:p>
        </w:tc>
        <w:tc>
          <w:tcPr>
            <w:tcW w:w="1318" w:type="dxa"/>
            <w:vAlign w:val="center"/>
          </w:tcPr>
          <w:p w14:paraId="43A2CBC7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57706968" w14:textId="77777777" w:rsidR="008F5654" w:rsidRPr="00AD5736" w:rsidRDefault="00DB6979" w:rsidP="00ED0F8D">
            <w:pPr>
              <w:jc w:val="center"/>
            </w:pPr>
            <w:r>
              <w:object w:dxaOrig="1539" w:dyaOrig="997" w14:anchorId="3C42DDF2">
                <v:shape id="_x0000_i1030" type="#_x0000_t75" style="width:77.25pt;height:49.5pt" o:ole="">
                  <v:imagedata r:id="rId17" o:title=""/>
                </v:shape>
                <o:OLEObject Type="Embed" ProgID="Package" ShapeID="_x0000_i1030" DrawAspect="Icon" ObjectID="_1750763961" r:id="rId18"/>
              </w:object>
            </w:r>
          </w:p>
        </w:tc>
      </w:tr>
      <w:tr w:rsidR="000910BB" w:rsidRPr="00AD5736" w14:paraId="729C2F74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2C3B4116" w14:textId="77777777" w:rsidR="008F5654" w:rsidRPr="00AD5736" w:rsidRDefault="008F5654" w:rsidP="0050716F">
            <w:pPr>
              <w:jc w:val="center"/>
            </w:pPr>
            <w:r w:rsidRPr="00AD5736">
              <w:t>KAb030</w:t>
            </w:r>
          </w:p>
        </w:tc>
        <w:tc>
          <w:tcPr>
            <w:tcW w:w="3243" w:type="dxa"/>
            <w:vAlign w:val="center"/>
            <w:hideMark/>
          </w:tcPr>
          <w:p w14:paraId="783CAE99" w14:textId="77777777" w:rsidR="008F5654" w:rsidRPr="00AD5736" w:rsidRDefault="008F5654" w:rsidP="0050716F">
            <w:r w:rsidRPr="00AD5736">
              <w:t>Roman provincial archaeology II</w:t>
            </w:r>
          </w:p>
        </w:tc>
        <w:tc>
          <w:tcPr>
            <w:tcW w:w="3243" w:type="dxa"/>
            <w:noWrap/>
            <w:vAlign w:val="center"/>
          </w:tcPr>
          <w:p w14:paraId="4B0319F8" w14:textId="77777777" w:rsidR="008F5654" w:rsidRPr="00AD5736" w:rsidRDefault="00D51C82" w:rsidP="0050716F">
            <w:r w:rsidRPr="00AD5736">
              <w:t>Rímskoprovinciálna archeológia II.</w:t>
            </w:r>
          </w:p>
        </w:tc>
        <w:tc>
          <w:tcPr>
            <w:tcW w:w="979" w:type="dxa"/>
            <w:noWrap/>
            <w:vAlign w:val="center"/>
            <w:hideMark/>
          </w:tcPr>
          <w:p w14:paraId="510818A2" w14:textId="77777777" w:rsidR="008F5654" w:rsidRPr="00AD5736" w:rsidRDefault="008F5654" w:rsidP="0050716F">
            <w:pPr>
              <w:jc w:val="center"/>
            </w:pPr>
            <w:r w:rsidRPr="00AD5736">
              <w:t>5</w:t>
            </w:r>
          </w:p>
        </w:tc>
        <w:tc>
          <w:tcPr>
            <w:tcW w:w="1318" w:type="dxa"/>
            <w:vAlign w:val="center"/>
          </w:tcPr>
          <w:p w14:paraId="3EA5DB04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7BCFEBF6" w14:textId="77777777" w:rsidR="008F5654" w:rsidRPr="00AD5736" w:rsidRDefault="00DB6979" w:rsidP="00ED0F8D">
            <w:pPr>
              <w:jc w:val="center"/>
            </w:pPr>
            <w:r>
              <w:object w:dxaOrig="1539" w:dyaOrig="997" w14:anchorId="6C495332">
                <v:shape id="_x0000_i1031" type="#_x0000_t75" style="width:77.25pt;height:49.5pt" o:ole="">
                  <v:imagedata r:id="rId19" o:title=""/>
                </v:shape>
                <o:OLEObject Type="Embed" ProgID="Package" ShapeID="_x0000_i1031" DrawAspect="Icon" ObjectID="_1750763962" r:id="rId20"/>
              </w:object>
            </w:r>
          </w:p>
        </w:tc>
      </w:tr>
      <w:tr w:rsidR="000910BB" w:rsidRPr="00AD5736" w14:paraId="21C4F7FD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6CD57557" w14:textId="77777777" w:rsidR="008F5654" w:rsidRPr="00AD5736" w:rsidRDefault="008F5654" w:rsidP="0050716F">
            <w:pPr>
              <w:jc w:val="center"/>
            </w:pPr>
            <w:r w:rsidRPr="00AD5736">
              <w:t>KAb026</w:t>
            </w:r>
          </w:p>
        </w:tc>
        <w:tc>
          <w:tcPr>
            <w:tcW w:w="3243" w:type="dxa"/>
            <w:vAlign w:val="center"/>
            <w:hideMark/>
          </w:tcPr>
          <w:p w14:paraId="540382B7" w14:textId="77777777" w:rsidR="008F5654" w:rsidRPr="00AD5736" w:rsidRDefault="008F5654" w:rsidP="0050716F">
            <w:r w:rsidRPr="00AD5736">
              <w:t>Classical Greece I</w:t>
            </w:r>
          </w:p>
        </w:tc>
        <w:tc>
          <w:tcPr>
            <w:tcW w:w="3243" w:type="dxa"/>
            <w:noWrap/>
            <w:vAlign w:val="center"/>
          </w:tcPr>
          <w:p w14:paraId="25BA86EA" w14:textId="77777777" w:rsidR="008F5654" w:rsidRPr="00AD5736" w:rsidRDefault="00D51C82" w:rsidP="0050716F">
            <w:r w:rsidRPr="00AD5736">
              <w:t>Klasické Grécko I.</w:t>
            </w:r>
          </w:p>
        </w:tc>
        <w:tc>
          <w:tcPr>
            <w:tcW w:w="979" w:type="dxa"/>
            <w:noWrap/>
            <w:vAlign w:val="center"/>
            <w:hideMark/>
          </w:tcPr>
          <w:p w14:paraId="7FD69014" w14:textId="77777777" w:rsidR="008F5654" w:rsidRPr="00AD5736" w:rsidRDefault="008F5654" w:rsidP="0050716F">
            <w:pPr>
              <w:jc w:val="center"/>
            </w:pPr>
            <w:r w:rsidRPr="00AD5736">
              <w:t>6</w:t>
            </w:r>
          </w:p>
        </w:tc>
        <w:tc>
          <w:tcPr>
            <w:tcW w:w="1318" w:type="dxa"/>
            <w:vAlign w:val="center"/>
          </w:tcPr>
          <w:p w14:paraId="65623DA2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04E35F20" w14:textId="77777777" w:rsidR="008F5654" w:rsidRPr="00AD5736" w:rsidRDefault="00DB6979" w:rsidP="00ED0F8D">
            <w:pPr>
              <w:jc w:val="center"/>
            </w:pPr>
            <w:r>
              <w:object w:dxaOrig="1539" w:dyaOrig="997" w14:anchorId="54098D8A">
                <v:shape id="_x0000_i1032" type="#_x0000_t75" style="width:77.25pt;height:49.5pt" o:ole="">
                  <v:imagedata r:id="rId21" o:title=""/>
                </v:shape>
                <o:OLEObject Type="Embed" ProgID="Package" ShapeID="_x0000_i1032" DrawAspect="Icon" ObjectID="_1750763963" r:id="rId22"/>
              </w:object>
            </w:r>
          </w:p>
        </w:tc>
      </w:tr>
      <w:tr w:rsidR="000910BB" w:rsidRPr="00AD5736" w14:paraId="0C7B2EEC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1C6A6294" w14:textId="77777777" w:rsidR="008F5654" w:rsidRPr="00AD5736" w:rsidRDefault="008F5654" w:rsidP="0050716F">
            <w:pPr>
              <w:jc w:val="center"/>
            </w:pPr>
            <w:r w:rsidRPr="00AD5736">
              <w:t>KAm008</w:t>
            </w:r>
          </w:p>
        </w:tc>
        <w:tc>
          <w:tcPr>
            <w:tcW w:w="3243" w:type="dxa"/>
            <w:vAlign w:val="center"/>
            <w:hideMark/>
          </w:tcPr>
          <w:p w14:paraId="38548E0D" w14:textId="77777777" w:rsidR="008F5654" w:rsidRPr="00AD5736" w:rsidRDefault="008F5654" w:rsidP="0050716F">
            <w:r w:rsidRPr="00AD5736">
              <w:t>Ancient art - selected problems</w:t>
            </w:r>
          </w:p>
        </w:tc>
        <w:tc>
          <w:tcPr>
            <w:tcW w:w="3243" w:type="dxa"/>
            <w:noWrap/>
            <w:vAlign w:val="center"/>
          </w:tcPr>
          <w:p w14:paraId="1EDA4ABD" w14:textId="77777777" w:rsidR="008F5654" w:rsidRPr="00AD5736" w:rsidRDefault="00C50D02" w:rsidP="0050716F">
            <w:r w:rsidRPr="00AD5736">
              <w:t>Umenie antiky – vybrané problémy</w:t>
            </w:r>
          </w:p>
        </w:tc>
        <w:tc>
          <w:tcPr>
            <w:tcW w:w="979" w:type="dxa"/>
            <w:noWrap/>
            <w:vAlign w:val="center"/>
            <w:hideMark/>
          </w:tcPr>
          <w:p w14:paraId="3771E91C" w14:textId="77777777" w:rsidR="008F5654" w:rsidRPr="00AD5736" w:rsidRDefault="008F5654" w:rsidP="0050716F">
            <w:pPr>
              <w:jc w:val="center"/>
            </w:pPr>
            <w:r w:rsidRPr="00AD5736">
              <w:t>4</w:t>
            </w:r>
          </w:p>
        </w:tc>
        <w:tc>
          <w:tcPr>
            <w:tcW w:w="1318" w:type="dxa"/>
            <w:vAlign w:val="center"/>
          </w:tcPr>
          <w:p w14:paraId="2808B6B5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715607EE" w14:textId="77777777" w:rsidR="008F5654" w:rsidRPr="00AD5736" w:rsidRDefault="00DB6979" w:rsidP="00ED0F8D">
            <w:pPr>
              <w:jc w:val="center"/>
            </w:pPr>
            <w:r>
              <w:object w:dxaOrig="1539" w:dyaOrig="997" w14:anchorId="0D87C206">
                <v:shape id="_x0000_i1033" type="#_x0000_t75" style="width:77.25pt;height:49.5pt" o:ole="">
                  <v:imagedata r:id="rId23" o:title=""/>
                </v:shape>
                <o:OLEObject Type="Embed" ProgID="Package" ShapeID="_x0000_i1033" DrawAspect="Icon" ObjectID="_1750763964" r:id="rId24"/>
              </w:object>
            </w:r>
          </w:p>
        </w:tc>
      </w:tr>
      <w:tr w:rsidR="000910BB" w:rsidRPr="00AD5736" w14:paraId="0C2CFF6E" w14:textId="77777777" w:rsidTr="00C92B4D">
        <w:trPr>
          <w:trHeight w:val="1113"/>
        </w:trPr>
        <w:tc>
          <w:tcPr>
            <w:tcW w:w="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C3D824" w14:textId="77777777" w:rsidR="008F5654" w:rsidRPr="00AD5736" w:rsidRDefault="008F5654" w:rsidP="0050716F">
            <w:pPr>
              <w:jc w:val="center"/>
            </w:pPr>
            <w:r w:rsidRPr="00AD5736">
              <w:t>KAm018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47D710" w14:textId="77777777" w:rsidR="008F5654" w:rsidRPr="00AD5736" w:rsidRDefault="008F5654" w:rsidP="0050716F">
            <w:r w:rsidRPr="00AD5736">
              <w:t>Art of the Roman Empire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noWrap/>
            <w:vAlign w:val="center"/>
          </w:tcPr>
          <w:p w14:paraId="4F124F90" w14:textId="77777777" w:rsidR="008F5654" w:rsidRPr="00AD5736" w:rsidRDefault="00C50D02" w:rsidP="0050716F">
            <w:r w:rsidRPr="00AD5736">
              <w:t>Umenie rímskeho cisárstva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831D7C" w14:textId="77777777" w:rsidR="008F5654" w:rsidRPr="00AD5736" w:rsidRDefault="008F5654" w:rsidP="0050716F">
            <w:pPr>
              <w:jc w:val="center"/>
            </w:pPr>
            <w:r w:rsidRPr="00AD5736">
              <w:t>7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1D0ECD2E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vAlign w:val="center"/>
          </w:tcPr>
          <w:p w14:paraId="5BE21ADA" w14:textId="77777777" w:rsidR="008F5654" w:rsidRPr="00AD5736" w:rsidRDefault="00DB6979" w:rsidP="00ED0F8D">
            <w:pPr>
              <w:jc w:val="center"/>
            </w:pPr>
            <w:r>
              <w:object w:dxaOrig="1539" w:dyaOrig="997" w14:anchorId="2C2B2052">
                <v:shape id="_x0000_i1034" type="#_x0000_t75" style="width:77.25pt;height:49.5pt" o:ole="">
                  <v:imagedata r:id="rId25" o:title=""/>
                </v:shape>
                <o:OLEObject Type="Embed" ProgID="Package" ShapeID="_x0000_i1034" DrawAspect="Icon" ObjectID="_1750763965" r:id="rId26"/>
              </w:object>
            </w:r>
          </w:p>
        </w:tc>
      </w:tr>
      <w:tr w:rsidR="000910BB" w:rsidRPr="00AD5736" w14:paraId="28874271" w14:textId="77777777" w:rsidTr="00C92B4D">
        <w:trPr>
          <w:trHeight w:val="1113"/>
        </w:trPr>
        <w:tc>
          <w:tcPr>
            <w:tcW w:w="99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54FD775" w14:textId="77777777" w:rsidR="008F5654" w:rsidRPr="00AD5736" w:rsidRDefault="008F5654" w:rsidP="0050716F">
            <w:pPr>
              <w:jc w:val="center"/>
            </w:pPr>
            <w:r w:rsidRPr="00AD5736">
              <w:t>KAm035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  <w:hideMark/>
          </w:tcPr>
          <w:p w14:paraId="53097BB2" w14:textId="77777777" w:rsidR="00ED0F8D" w:rsidRDefault="008F5654" w:rsidP="0050716F">
            <w:r w:rsidRPr="00AD5736">
              <w:t xml:space="preserve">Archaeology of Roman </w:t>
            </w:r>
          </w:p>
          <w:p w14:paraId="2DDB2D7D" w14:textId="77777777" w:rsidR="008F5654" w:rsidRPr="00AD5736" w:rsidRDefault="008F5654" w:rsidP="0050716F">
            <w:r w:rsidRPr="00AD5736">
              <w:t>provinces I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noWrap/>
            <w:vAlign w:val="center"/>
          </w:tcPr>
          <w:p w14:paraId="4C6CD55F" w14:textId="77777777" w:rsidR="00DB6979" w:rsidRPr="00AD5736" w:rsidRDefault="00C50D02" w:rsidP="00DB6979">
            <w:r w:rsidRPr="00AD5736">
              <w:t>Archeológia rímskych provincií I.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4289DD" w14:textId="77777777" w:rsidR="008F5654" w:rsidRPr="00AD5736" w:rsidRDefault="008F5654" w:rsidP="0050716F">
            <w:pPr>
              <w:jc w:val="center"/>
            </w:pPr>
            <w:r w:rsidRPr="00AD5736">
              <w:t>5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41AF896D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vAlign w:val="center"/>
          </w:tcPr>
          <w:p w14:paraId="0637DF89" w14:textId="77777777" w:rsidR="008F5654" w:rsidRPr="00AD5736" w:rsidRDefault="00DB6979" w:rsidP="00ED0F8D">
            <w:pPr>
              <w:jc w:val="center"/>
            </w:pPr>
            <w:r>
              <w:object w:dxaOrig="1539" w:dyaOrig="997" w14:anchorId="0D83AFDA">
                <v:shape id="_x0000_i1035" type="#_x0000_t75" style="width:77.25pt;height:49.5pt" o:ole="">
                  <v:imagedata r:id="rId27" o:title=""/>
                </v:shape>
                <o:OLEObject Type="Embed" ProgID="Package" ShapeID="_x0000_i1035" DrawAspect="Icon" ObjectID="_1750763966" r:id="rId28"/>
              </w:object>
            </w:r>
          </w:p>
        </w:tc>
      </w:tr>
      <w:tr w:rsidR="00DB6979" w:rsidRPr="00AD5736" w14:paraId="0B2B8D45" w14:textId="77777777" w:rsidTr="00C92B4D">
        <w:trPr>
          <w:trHeight w:val="1701"/>
        </w:trPr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C150" w14:textId="77777777" w:rsidR="00DB6979" w:rsidRPr="007A0A49" w:rsidRDefault="00DB6979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11937" w14:textId="58937C77" w:rsidR="00DB6979" w:rsidRDefault="00DB6979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3630" w14:textId="0F74D84D" w:rsidR="00DB6979" w:rsidRDefault="003A41E6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D30FB92" wp14:editId="0F7151BA">
                  <wp:simplePos x="0" y="0"/>
                  <wp:positionH relativeFrom="column">
                    <wp:posOffset>-2740660</wp:posOffset>
                  </wp:positionH>
                  <wp:positionV relativeFrom="paragraph">
                    <wp:posOffset>-556895</wp:posOffset>
                  </wp:positionV>
                  <wp:extent cx="7446010" cy="1447800"/>
                  <wp:effectExtent l="0" t="0" r="254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01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95CB" w14:textId="77777777" w:rsidR="00DB6979" w:rsidRPr="007A0A49" w:rsidRDefault="00DB6979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77C17" w14:textId="431B756E" w:rsidR="00DB6979" w:rsidRDefault="00DB6979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0550B" w14:textId="77777777" w:rsidR="00DB6979" w:rsidRDefault="00DB6979" w:rsidP="00ED0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8A8" w:rsidRPr="00AD5736" w14:paraId="6C802384" w14:textId="77777777" w:rsidTr="00C92B4D">
        <w:trPr>
          <w:trHeight w:val="590"/>
        </w:trPr>
        <w:tc>
          <w:tcPr>
            <w:tcW w:w="996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0D756BA" w14:textId="77777777" w:rsidR="001C68A8" w:rsidRPr="007A0A49" w:rsidRDefault="001C68A8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026DC11" w14:textId="77777777" w:rsidR="001C68A8" w:rsidRPr="007A0A49" w:rsidRDefault="001C68A8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DD51805" w14:textId="77777777" w:rsidR="001C68A8" w:rsidRPr="007A0A49" w:rsidRDefault="001C68A8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Slovak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307593A" w14:textId="77777777" w:rsidR="001C68A8" w:rsidRPr="007A0A49" w:rsidRDefault="001C68A8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BF6CD06" w14:textId="77777777" w:rsidR="001C68A8" w:rsidRDefault="001C68A8" w:rsidP="001C68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6245FE7" w14:textId="77777777" w:rsidR="001C68A8" w:rsidRPr="007A0A49" w:rsidRDefault="001C68A8" w:rsidP="00ED0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1C68A8" w:rsidRPr="00AD5736" w14:paraId="769C168C" w14:textId="77777777" w:rsidTr="00C92B4D">
        <w:trPr>
          <w:trHeight w:val="1113"/>
        </w:trPr>
        <w:tc>
          <w:tcPr>
            <w:tcW w:w="996" w:type="dxa"/>
            <w:noWrap/>
            <w:vAlign w:val="center"/>
          </w:tcPr>
          <w:p w14:paraId="0ADF6FE0" w14:textId="77777777" w:rsidR="001C68A8" w:rsidRPr="00AD5736" w:rsidRDefault="001C68A8" w:rsidP="001C68A8">
            <w:pPr>
              <w:jc w:val="center"/>
            </w:pPr>
            <w:r w:rsidRPr="00AD5736">
              <w:t>KAm003</w:t>
            </w:r>
          </w:p>
        </w:tc>
        <w:tc>
          <w:tcPr>
            <w:tcW w:w="3243" w:type="dxa"/>
            <w:vAlign w:val="center"/>
          </w:tcPr>
          <w:p w14:paraId="38D38DA9" w14:textId="77777777" w:rsidR="001C68A8" w:rsidRPr="00AD5736" w:rsidRDefault="001C68A8" w:rsidP="001C68A8">
            <w:r w:rsidRPr="00AD5736">
              <w:t>Greek architecture</w:t>
            </w:r>
          </w:p>
        </w:tc>
        <w:tc>
          <w:tcPr>
            <w:tcW w:w="3243" w:type="dxa"/>
            <w:noWrap/>
            <w:vAlign w:val="center"/>
          </w:tcPr>
          <w:p w14:paraId="26EE6975" w14:textId="77777777" w:rsidR="001C68A8" w:rsidRPr="00AD5736" w:rsidRDefault="001C68A8" w:rsidP="001C68A8">
            <w:r w:rsidRPr="00AD5736">
              <w:t>Grécka architektúra</w:t>
            </w:r>
          </w:p>
        </w:tc>
        <w:tc>
          <w:tcPr>
            <w:tcW w:w="979" w:type="dxa"/>
            <w:noWrap/>
            <w:vAlign w:val="center"/>
          </w:tcPr>
          <w:p w14:paraId="235077E9" w14:textId="77777777" w:rsidR="001C68A8" w:rsidRPr="00AD5736" w:rsidRDefault="001C68A8" w:rsidP="001C68A8">
            <w:pPr>
              <w:jc w:val="center"/>
            </w:pPr>
            <w:r w:rsidRPr="00AD5736">
              <w:t>5</w:t>
            </w:r>
          </w:p>
        </w:tc>
        <w:tc>
          <w:tcPr>
            <w:tcW w:w="1318" w:type="dxa"/>
            <w:vAlign w:val="center"/>
          </w:tcPr>
          <w:p w14:paraId="6114E748" w14:textId="77777777" w:rsidR="001C68A8" w:rsidRDefault="001C68A8" w:rsidP="001C68A8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78" w:type="dxa"/>
            <w:noWrap/>
            <w:vAlign w:val="center"/>
          </w:tcPr>
          <w:p w14:paraId="79F9937D" w14:textId="77777777" w:rsidR="001C68A8" w:rsidRPr="00AD5736" w:rsidRDefault="00DB6979" w:rsidP="00ED0F8D">
            <w:pPr>
              <w:jc w:val="center"/>
            </w:pPr>
            <w:r>
              <w:object w:dxaOrig="1539" w:dyaOrig="997" w14:anchorId="6D962036">
                <v:shape id="_x0000_i1036" type="#_x0000_t75" style="width:77.25pt;height:49.5pt" o:ole="">
                  <v:imagedata r:id="rId30" o:title=""/>
                </v:shape>
                <o:OLEObject Type="Embed" ProgID="Package" ShapeID="_x0000_i1036" DrawAspect="Icon" ObjectID="_1750763967" r:id="rId31"/>
              </w:object>
            </w:r>
          </w:p>
        </w:tc>
      </w:tr>
      <w:tr w:rsidR="001C68A8" w:rsidRPr="00AD5736" w14:paraId="40A179E1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5D19E7AD" w14:textId="77777777" w:rsidR="001C68A8" w:rsidRPr="00AD5736" w:rsidRDefault="001C68A8" w:rsidP="001C68A8">
            <w:pPr>
              <w:jc w:val="center"/>
            </w:pPr>
            <w:r w:rsidRPr="00AD5736">
              <w:t>KAb018</w:t>
            </w:r>
          </w:p>
        </w:tc>
        <w:tc>
          <w:tcPr>
            <w:tcW w:w="3243" w:type="dxa"/>
            <w:vAlign w:val="center"/>
            <w:hideMark/>
          </w:tcPr>
          <w:p w14:paraId="45D9CA90" w14:textId="77777777" w:rsidR="001C68A8" w:rsidRPr="00AD5736" w:rsidRDefault="001C68A8" w:rsidP="001C68A8">
            <w:r w:rsidRPr="00AD5736">
              <w:t>Archaic Greece</w:t>
            </w:r>
          </w:p>
        </w:tc>
        <w:tc>
          <w:tcPr>
            <w:tcW w:w="3243" w:type="dxa"/>
            <w:noWrap/>
            <w:vAlign w:val="center"/>
          </w:tcPr>
          <w:p w14:paraId="4F3CD3AC" w14:textId="77777777" w:rsidR="001C68A8" w:rsidRPr="00AD5736" w:rsidRDefault="001C68A8" w:rsidP="001C68A8">
            <w:r w:rsidRPr="00AD5736">
              <w:t>Archaické Grécko</w:t>
            </w:r>
          </w:p>
        </w:tc>
        <w:tc>
          <w:tcPr>
            <w:tcW w:w="979" w:type="dxa"/>
            <w:noWrap/>
            <w:vAlign w:val="center"/>
            <w:hideMark/>
          </w:tcPr>
          <w:p w14:paraId="6B9153C2" w14:textId="77777777" w:rsidR="001C68A8" w:rsidRPr="00AD5736" w:rsidRDefault="001C68A8" w:rsidP="001C68A8">
            <w:pPr>
              <w:jc w:val="center"/>
            </w:pPr>
            <w:r w:rsidRPr="00AD5736">
              <w:t>6</w:t>
            </w:r>
          </w:p>
        </w:tc>
        <w:tc>
          <w:tcPr>
            <w:tcW w:w="1318" w:type="dxa"/>
            <w:vAlign w:val="center"/>
          </w:tcPr>
          <w:p w14:paraId="4147375B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64237DE4" w14:textId="77777777" w:rsidR="001C68A8" w:rsidRPr="00AD5736" w:rsidRDefault="00DB6979" w:rsidP="00ED0F8D">
            <w:pPr>
              <w:jc w:val="center"/>
            </w:pPr>
            <w:r>
              <w:object w:dxaOrig="1539" w:dyaOrig="997" w14:anchorId="335EB2BA">
                <v:shape id="_x0000_i1037" type="#_x0000_t75" style="width:77.25pt;height:49.5pt" o:ole="">
                  <v:imagedata r:id="rId32" o:title=""/>
                </v:shape>
                <o:OLEObject Type="Embed" ProgID="Package" ShapeID="_x0000_i1037" DrawAspect="Icon" ObjectID="_1750763968" r:id="rId33"/>
              </w:object>
            </w:r>
          </w:p>
        </w:tc>
      </w:tr>
      <w:tr w:rsidR="001C68A8" w:rsidRPr="00AD5736" w14:paraId="7B810BE5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0DCD95B7" w14:textId="77777777" w:rsidR="001C68A8" w:rsidRPr="00AD5736" w:rsidRDefault="001C68A8" w:rsidP="001C68A8">
            <w:pPr>
              <w:jc w:val="center"/>
            </w:pPr>
            <w:r w:rsidRPr="00AD5736">
              <w:t>KAb034</w:t>
            </w:r>
          </w:p>
        </w:tc>
        <w:tc>
          <w:tcPr>
            <w:tcW w:w="3243" w:type="dxa"/>
            <w:vAlign w:val="center"/>
            <w:hideMark/>
          </w:tcPr>
          <w:p w14:paraId="22F55351" w14:textId="77777777" w:rsidR="001C68A8" w:rsidRPr="00AD5736" w:rsidRDefault="001C68A8" w:rsidP="001C68A8">
            <w:r w:rsidRPr="00AD5736">
              <w:t>Ancient architecture</w:t>
            </w:r>
          </w:p>
        </w:tc>
        <w:tc>
          <w:tcPr>
            <w:tcW w:w="3243" w:type="dxa"/>
            <w:noWrap/>
            <w:vAlign w:val="center"/>
          </w:tcPr>
          <w:p w14:paraId="388A08FE" w14:textId="77777777" w:rsidR="001C68A8" w:rsidRPr="00AD5736" w:rsidRDefault="001C68A8" w:rsidP="001C68A8">
            <w:r w:rsidRPr="00AD5736">
              <w:t>Antická architektúra</w:t>
            </w:r>
          </w:p>
        </w:tc>
        <w:tc>
          <w:tcPr>
            <w:tcW w:w="979" w:type="dxa"/>
            <w:noWrap/>
            <w:vAlign w:val="center"/>
            <w:hideMark/>
          </w:tcPr>
          <w:p w14:paraId="2287C574" w14:textId="77777777" w:rsidR="001C68A8" w:rsidRPr="00AD5736" w:rsidRDefault="001C68A8" w:rsidP="001C68A8">
            <w:pPr>
              <w:jc w:val="center"/>
            </w:pPr>
            <w:r w:rsidRPr="00AD5736">
              <w:t>4</w:t>
            </w:r>
          </w:p>
        </w:tc>
        <w:tc>
          <w:tcPr>
            <w:tcW w:w="1318" w:type="dxa"/>
            <w:vAlign w:val="center"/>
          </w:tcPr>
          <w:p w14:paraId="4DAEAA10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40BF071F" w14:textId="77777777" w:rsidR="001C68A8" w:rsidRPr="00AD5736" w:rsidRDefault="00DB6979" w:rsidP="00ED0F8D">
            <w:pPr>
              <w:jc w:val="center"/>
            </w:pPr>
            <w:r>
              <w:object w:dxaOrig="1539" w:dyaOrig="997" w14:anchorId="52FB4DD4">
                <v:shape id="_x0000_i1038" type="#_x0000_t75" style="width:77.25pt;height:49.5pt" o:ole="">
                  <v:imagedata r:id="rId34" o:title=""/>
                </v:shape>
                <o:OLEObject Type="Embed" ProgID="Package" ShapeID="_x0000_i1038" DrawAspect="Icon" ObjectID="_1750763969" r:id="rId35"/>
              </w:object>
            </w:r>
          </w:p>
        </w:tc>
      </w:tr>
      <w:tr w:rsidR="001C68A8" w:rsidRPr="00AD5736" w14:paraId="258163EA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20B25604" w14:textId="77777777" w:rsidR="001C68A8" w:rsidRPr="00AD5736" w:rsidRDefault="001C68A8" w:rsidP="001C68A8">
            <w:pPr>
              <w:jc w:val="center"/>
            </w:pPr>
            <w:r w:rsidRPr="00AD5736">
              <w:t>KAb006</w:t>
            </w:r>
          </w:p>
        </w:tc>
        <w:tc>
          <w:tcPr>
            <w:tcW w:w="3243" w:type="dxa"/>
            <w:vAlign w:val="center"/>
            <w:hideMark/>
          </w:tcPr>
          <w:p w14:paraId="749A9AD0" w14:textId="77777777" w:rsidR="001C68A8" w:rsidRPr="00AD5736" w:rsidRDefault="001C68A8" w:rsidP="001C68A8">
            <w:r w:rsidRPr="00AD5736">
              <w:t>Introduction to the study of classical archaeology II</w:t>
            </w:r>
          </w:p>
        </w:tc>
        <w:tc>
          <w:tcPr>
            <w:tcW w:w="3243" w:type="dxa"/>
            <w:noWrap/>
            <w:vAlign w:val="center"/>
          </w:tcPr>
          <w:p w14:paraId="6A3202B7" w14:textId="77777777" w:rsidR="001C68A8" w:rsidRPr="00AD5736" w:rsidRDefault="001C68A8" w:rsidP="001C68A8">
            <w:r w:rsidRPr="00AD5736">
              <w:t>Úvod do štúdia klasickej archeológie II.</w:t>
            </w:r>
          </w:p>
        </w:tc>
        <w:tc>
          <w:tcPr>
            <w:tcW w:w="979" w:type="dxa"/>
            <w:noWrap/>
            <w:vAlign w:val="center"/>
            <w:hideMark/>
          </w:tcPr>
          <w:p w14:paraId="1B9F08B7" w14:textId="77777777" w:rsidR="001C68A8" w:rsidRPr="00AD5736" w:rsidRDefault="001C68A8" w:rsidP="001C68A8">
            <w:pPr>
              <w:jc w:val="center"/>
            </w:pPr>
            <w:r w:rsidRPr="00AD5736">
              <w:t>6</w:t>
            </w:r>
          </w:p>
        </w:tc>
        <w:tc>
          <w:tcPr>
            <w:tcW w:w="1318" w:type="dxa"/>
            <w:vAlign w:val="center"/>
          </w:tcPr>
          <w:p w14:paraId="3F1E0CFA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7EE4AB02" w14:textId="77777777" w:rsidR="001C68A8" w:rsidRPr="00AD5736" w:rsidRDefault="00DB6979" w:rsidP="00ED0F8D">
            <w:pPr>
              <w:jc w:val="center"/>
            </w:pPr>
            <w:r>
              <w:object w:dxaOrig="1539" w:dyaOrig="997" w14:anchorId="0DE5AA11">
                <v:shape id="_x0000_i1039" type="#_x0000_t75" style="width:77.25pt;height:49.5pt" o:ole="">
                  <v:imagedata r:id="rId36" o:title=""/>
                </v:shape>
                <o:OLEObject Type="Embed" ProgID="Package" ShapeID="_x0000_i1039" DrawAspect="Icon" ObjectID="_1750763970" r:id="rId37"/>
              </w:object>
            </w:r>
          </w:p>
        </w:tc>
      </w:tr>
      <w:tr w:rsidR="001C68A8" w:rsidRPr="00AD5736" w14:paraId="2090E1E6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6FE2C8F8" w14:textId="77777777" w:rsidR="001C68A8" w:rsidRPr="00AD5736" w:rsidRDefault="001C68A8" w:rsidP="001C68A8">
            <w:pPr>
              <w:jc w:val="center"/>
            </w:pPr>
            <w:r w:rsidRPr="00AD5736">
              <w:t>KAb022</w:t>
            </w:r>
          </w:p>
        </w:tc>
        <w:tc>
          <w:tcPr>
            <w:tcW w:w="3243" w:type="dxa"/>
            <w:vAlign w:val="center"/>
            <w:hideMark/>
          </w:tcPr>
          <w:p w14:paraId="6A44BE70" w14:textId="77777777" w:rsidR="001C68A8" w:rsidRPr="00AD5736" w:rsidRDefault="001C68A8" w:rsidP="001C68A8">
            <w:r w:rsidRPr="00AD5736">
              <w:t>Roman provincial archaeology I</w:t>
            </w:r>
          </w:p>
        </w:tc>
        <w:tc>
          <w:tcPr>
            <w:tcW w:w="3243" w:type="dxa"/>
            <w:noWrap/>
            <w:vAlign w:val="center"/>
          </w:tcPr>
          <w:p w14:paraId="6A4AC1B3" w14:textId="77777777" w:rsidR="001C68A8" w:rsidRPr="00AD5736" w:rsidRDefault="001C68A8" w:rsidP="001C68A8">
            <w:r w:rsidRPr="00AD5736">
              <w:t>Rímskoprovinciálna archeológia I.</w:t>
            </w:r>
          </w:p>
        </w:tc>
        <w:tc>
          <w:tcPr>
            <w:tcW w:w="979" w:type="dxa"/>
            <w:noWrap/>
            <w:vAlign w:val="center"/>
            <w:hideMark/>
          </w:tcPr>
          <w:p w14:paraId="50F5E943" w14:textId="77777777" w:rsidR="001C68A8" w:rsidRPr="00AD5736" w:rsidRDefault="001C68A8" w:rsidP="001C68A8">
            <w:pPr>
              <w:jc w:val="center"/>
            </w:pPr>
            <w:r w:rsidRPr="00AD5736">
              <w:t>5</w:t>
            </w:r>
          </w:p>
        </w:tc>
        <w:tc>
          <w:tcPr>
            <w:tcW w:w="1318" w:type="dxa"/>
            <w:vAlign w:val="center"/>
          </w:tcPr>
          <w:p w14:paraId="05028523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4CBA425E" w14:textId="77777777" w:rsidR="001C68A8" w:rsidRPr="00AD5736" w:rsidRDefault="00DB6979" w:rsidP="00ED0F8D">
            <w:pPr>
              <w:jc w:val="center"/>
            </w:pPr>
            <w:r>
              <w:object w:dxaOrig="1539" w:dyaOrig="997" w14:anchorId="3EB9FECE">
                <v:shape id="_x0000_i1040" type="#_x0000_t75" style="width:77.25pt;height:49.5pt" o:ole="">
                  <v:imagedata r:id="rId38" o:title=""/>
                </v:shape>
                <o:OLEObject Type="Embed" ProgID="Package" ShapeID="_x0000_i1040" DrawAspect="Icon" ObjectID="_1750763971" r:id="rId39"/>
              </w:object>
            </w:r>
          </w:p>
        </w:tc>
      </w:tr>
      <w:tr w:rsidR="001C68A8" w:rsidRPr="00AD5736" w14:paraId="20FECE22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7136EE8C" w14:textId="77777777" w:rsidR="001C68A8" w:rsidRPr="00AD5736" w:rsidRDefault="001C68A8" w:rsidP="001C68A8">
            <w:pPr>
              <w:jc w:val="center"/>
            </w:pPr>
            <w:r w:rsidRPr="00AD5736">
              <w:t>KAb032</w:t>
            </w:r>
          </w:p>
        </w:tc>
        <w:tc>
          <w:tcPr>
            <w:tcW w:w="3243" w:type="dxa"/>
            <w:vAlign w:val="center"/>
            <w:hideMark/>
          </w:tcPr>
          <w:p w14:paraId="636A6153" w14:textId="77777777" w:rsidR="001C68A8" w:rsidRPr="00AD5736" w:rsidRDefault="001C68A8" w:rsidP="001C68A8">
            <w:r w:rsidRPr="00AD5736">
              <w:t>Ancient Italy II</w:t>
            </w:r>
          </w:p>
        </w:tc>
        <w:tc>
          <w:tcPr>
            <w:tcW w:w="3243" w:type="dxa"/>
            <w:noWrap/>
            <w:vAlign w:val="center"/>
          </w:tcPr>
          <w:p w14:paraId="03249FB9" w14:textId="77777777" w:rsidR="001C68A8" w:rsidRPr="00AD5736" w:rsidRDefault="001C68A8" w:rsidP="001C68A8">
            <w:r w:rsidRPr="00AD5736">
              <w:t>Staroveká Itália II.</w:t>
            </w:r>
          </w:p>
        </w:tc>
        <w:tc>
          <w:tcPr>
            <w:tcW w:w="979" w:type="dxa"/>
            <w:noWrap/>
            <w:vAlign w:val="center"/>
            <w:hideMark/>
          </w:tcPr>
          <w:p w14:paraId="2F102545" w14:textId="77777777" w:rsidR="001C68A8" w:rsidRPr="00AD5736" w:rsidRDefault="001C68A8" w:rsidP="001C68A8">
            <w:pPr>
              <w:jc w:val="center"/>
            </w:pPr>
            <w:r w:rsidRPr="00AD5736">
              <w:t>9</w:t>
            </w:r>
          </w:p>
        </w:tc>
        <w:tc>
          <w:tcPr>
            <w:tcW w:w="1318" w:type="dxa"/>
            <w:vAlign w:val="center"/>
          </w:tcPr>
          <w:p w14:paraId="1972903A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5B13C87A" w14:textId="77777777" w:rsidR="001C68A8" w:rsidRPr="00AD5736" w:rsidRDefault="00DB6979" w:rsidP="00ED0F8D">
            <w:pPr>
              <w:jc w:val="center"/>
            </w:pPr>
            <w:r>
              <w:object w:dxaOrig="1539" w:dyaOrig="997" w14:anchorId="0070FA42">
                <v:shape id="_x0000_i1041" type="#_x0000_t75" style="width:77.25pt;height:49.5pt" o:ole="">
                  <v:imagedata r:id="rId40" o:title=""/>
                </v:shape>
                <o:OLEObject Type="Embed" ProgID="Package" ShapeID="_x0000_i1041" DrawAspect="Icon" ObjectID="_1750763972" r:id="rId41"/>
              </w:object>
            </w:r>
          </w:p>
        </w:tc>
      </w:tr>
      <w:tr w:rsidR="001C68A8" w:rsidRPr="00AD5736" w14:paraId="5EF836B1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6A36B1B6" w14:textId="77777777" w:rsidR="001C68A8" w:rsidRPr="00AD5736" w:rsidRDefault="001C68A8" w:rsidP="001C68A8">
            <w:pPr>
              <w:jc w:val="center"/>
            </w:pPr>
            <w:r w:rsidRPr="00AD5736">
              <w:t>KAb208</w:t>
            </w:r>
          </w:p>
        </w:tc>
        <w:tc>
          <w:tcPr>
            <w:tcW w:w="3243" w:type="dxa"/>
            <w:vAlign w:val="center"/>
            <w:hideMark/>
          </w:tcPr>
          <w:p w14:paraId="4F4C7845" w14:textId="77777777" w:rsidR="001C68A8" w:rsidRPr="00AD5736" w:rsidRDefault="001C68A8" w:rsidP="001C68A8">
            <w:r w:rsidRPr="00AD5736">
              <w:t>Life in the Roman city. The art of the antiquity in examples</w:t>
            </w:r>
          </w:p>
        </w:tc>
        <w:tc>
          <w:tcPr>
            <w:tcW w:w="3243" w:type="dxa"/>
            <w:noWrap/>
            <w:vAlign w:val="center"/>
          </w:tcPr>
          <w:p w14:paraId="43AED126" w14:textId="77777777" w:rsidR="001C68A8" w:rsidRPr="00AD5736" w:rsidRDefault="001C68A8" w:rsidP="001C68A8">
            <w:r w:rsidRPr="00AD5736">
              <w:t>Život v rímskom meste. Umenie antiky na príkladoch</w:t>
            </w:r>
          </w:p>
        </w:tc>
        <w:tc>
          <w:tcPr>
            <w:tcW w:w="979" w:type="dxa"/>
            <w:noWrap/>
            <w:vAlign w:val="center"/>
            <w:hideMark/>
          </w:tcPr>
          <w:p w14:paraId="249A6FBB" w14:textId="77777777" w:rsidR="001C68A8" w:rsidRPr="00AD5736" w:rsidRDefault="001C68A8" w:rsidP="001C68A8">
            <w:pPr>
              <w:jc w:val="center"/>
            </w:pPr>
            <w:r w:rsidRPr="00AD5736">
              <w:t>3</w:t>
            </w:r>
          </w:p>
        </w:tc>
        <w:tc>
          <w:tcPr>
            <w:tcW w:w="1318" w:type="dxa"/>
            <w:vAlign w:val="center"/>
          </w:tcPr>
          <w:p w14:paraId="53BD1301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178EDE70" w14:textId="77777777" w:rsidR="001C68A8" w:rsidRPr="00AD5736" w:rsidRDefault="00DB6979" w:rsidP="00ED0F8D">
            <w:pPr>
              <w:jc w:val="center"/>
            </w:pPr>
            <w:r>
              <w:object w:dxaOrig="1539" w:dyaOrig="997" w14:anchorId="093D6C27">
                <v:shape id="_x0000_i1042" type="#_x0000_t75" style="width:77.25pt;height:49.5pt" o:ole="">
                  <v:imagedata r:id="rId42" o:title=""/>
                </v:shape>
                <o:OLEObject Type="Embed" ProgID="Package" ShapeID="_x0000_i1042" DrawAspect="Icon" ObjectID="_1750763973" r:id="rId43"/>
              </w:object>
            </w:r>
          </w:p>
        </w:tc>
      </w:tr>
      <w:tr w:rsidR="001C68A8" w:rsidRPr="00AD5736" w14:paraId="668A2D5A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7357137E" w14:textId="77777777" w:rsidR="001C68A8" w:rsidRPr="00AD5736" w:rsidRDefault="001C68A8" w:rsidP="001C68A8">
            <w:pPr>
              <w:jc w:val="center"/>
            </w:pPr>
            <w:r w:rsidRPr="00AD5736">
              <w:t>KAb044</w:t>
            </w:r>
          </w:p>
        </w:tc>
        <w:tc>
          <w:tcPr>
            <w:tcW w:w="3243" w:type="dxa"/>
            <w:vAlign w:val="center"/>
            <w:hideMark/>
          </w:tcPr>
          <w:p w14:paraId="6E93B7E4" w14:textId="77777777" w:rsidR="001C68A8" w:rsidRPr="00AD5736" w:rsidRDefault="001C68A8" w:rsidP="001C68A8">
            <w:r w:rsidRPr="00AD5736">
              <w:t>Seminar of the Roman provincial archaeology</w:t>
            </w:r>
          </w:p>
        </w:tc>
        <w:tc>
          <w:tcPr>
            <w:tcW w:w="3243" w:type="dxa"/>
            <w:noWrap/>
            <w:vAlign w:val="center"/>
          </w:tcPr>
          <w:p w14:paraId="34028E0E" w14:textId="77777777" w:rsidR="001C68A8" w:rsidRPr="00AD5736" w:rsidRDefault="001C68A8" w:rsidP="001C68A8">
            <w:r w:rsidRPr="00AD5736">
              <w:t>Seminár z rímskoprovinciálnej archeológie</w:t>
            </w:r>
          </w:p>
        </w:tc>
        <w:tc>
          <w:tcPr>
            <w:tcW w:w="979" w:type="dxa"/>
            <w:noWrap/>
            <w:vAlign w:val="center"/>
            <w:hideMark/>
          </w:tcPr>
          <w:p w14:paraId="61107C09" w14:textId="77777777" w:rsidR="001C68A8" w:rsidRPr="00AD5736" w:rsidRDefault="001C68A8" w:rsidP="001C68A8">
            <w:pPr>
              <w:jc w:val="center"/>
            </w:pPr>
            <w:r w:rsidRPr="00AD5736">
              <w:t>3</w:t>
            </w:r>
          </w:p>
        </w:tc>
        <w:tc>
          <w:tcPr>
            <w:tcW w:w="1318" w:type="dxa"/>
            <w:vAlign w:val="center"/>
          </w:tcPr>
          <w:p w14:paraId="50735403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736AE2C2" w14:textId="77777777" w:rsidR="001C68A8" w:rsidRPr="00AD5736" w:rsidRDefault="00DB6979" w:rsidP="00ED0F8D">
            <w:pPr>
              <w:jc w:val="center"/>
            </w:pPr>
            <w:r>
              <w:object w:dxaOrig="1539" w:dyaOrig="997" w14:anchorId="146AD429">
                <v:shape id="_x0000_i1043" type="#_x0000_t75" style="width:77.25pt;height:49.5pt" o:ole="">
                  <v:imagedata r:id="rId44" o:title=""/>
                </v:shape>
                <o:OLEObject Type="Embed" ProgID="Package" ShapeID="_x0000_i1043" DrawAspect="Icon" ObjectID="_1750763974" r:id="rId45"/>
              </w:object>
            </w:r>
          </w:p>
        </w:tc>
      </w:tr>
      <w:tr w:rsidR="001C68A8" w:rsidRPr="00AD5736" w14:paraId="42E8EE31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5DFABFB8" w14:textId="77777777" w:rsidR="001C68A8" w:rsidRPr="00AD5736" w:rsidRDefault="001C68A8" w:rsidP="001C68A8">
            <w:pPr>
              <w:jc w:val="center"/>
            </w:pPr>
            <w:r w:rsidRPr="00AD5736">
              <w:t>KAb205</w:t>
            </w:r>
          </w:p>
        </w:tc>
        <w:tc>
          <w:tcPr>
            <w:tcW w:w="3243" w:type="dxa"/>
            <w:vAlign w:val="center"/>
            <w:hideMark/>
          </w:tcPr>
          <w:p w14:paraId="7799D081" w14:textId="77777777" w:rsidR="001C68A8" w:rsidRPr="00AD5736" w:rsidRDefault="001C68A8" w:rsidP="001C68A8">
            <w:r w:rsidRPr="00AD5736">
              <w:t>Experience working with archaeological material</w:t>
            </w:r>
          </w:p>
        </w:tc>
        <w:tc>
          <w:tcPr>
            <w:tcW w:w="3243" w:type="dxa"/>
            <w:noWrap/>
            <w:vAlign w:val="center"/>
          </w:tcPr>
          <w:p w14:paraId="62E0DCD2" w14:textId="77777777" w:rsidR="001C68A8" w:rsidRPr="00AD5736" w:rsidRDefault="001C68A8" w:rsidP="001C68A8">
            <w:r w:rsidRPr="00AD5736">
              <w:t>Práca s archeologickým materiálom</w:t>
            </w:r>
          </w:p>
        </w:tc>
        <w:tc>
          <w:tcPr>
            <w:tcW w:w="979" w:type="dxa"/>
            <w:noWrap/>
            <w:vAlign w:val="center"/>
            <w:hideMark/>
          </w:tcPr>
          <w:p w14:paraId="67845D25" w14:textId="77777777" w:rsidR="001C68A8" w:rsidRPr="00AD5736" w:rsidRDefault="001C68A8" w:rsidP="001C68A8">
            <w:pPr>
              <w:jc w:val="center"/>
            </w:pPr>
            <w:r w:rsidRPr="00AD5736">
              <w:t>3</w:t>
            </w:r>
          </w:p>
        </w:tc>
        <w:tc>
          <w:tcPr>
            <w:tcW w:w="1318" w:type="dxa"/>
            <w:vAlign w:val="center"/>
          </w:tcPr>
          <w:p w14:paraId="5BF6541E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1405F086" w14:textId="77777777" w:rsidR="001C68A8" w:rsidRPr="00AD5736" w:rsidRDefault="00DB6979" w:rsidP="00ED0F8D">
            <w:pPr>
              <w:jc w:val="center"/>
            </w:pPr>
            <w:r>
              <w:object w:dxaOrig="1539" w:dyaOrig="997" w14:anchorId="6159EC84">
                <v:shape id="_x0000_i1044" type="#_x0000_t75" style="width:77.25pt;height:49.5pt" o:ole="">
                  <v:imagedata r:id="rId46" o:title=""/>
                </v:shape>
                <o:OLEObject Type="Embed" ProgID="Package" ShapeID="_x0000_i1044" DrawAspect="Icon" ObjectID="_1750763975" r:id="rId47"/>
              </w:object>
            </w:r>
          </w:p>
        </w:tc>
      </w:tr>
      <w:tr w:rsidR="001C68A8" w:rsidRPr="00AD5736" w14:paraId="20915330" w14:textId="77777777" w:rsidTr="00C92B4D">
        <w:trPr>
          <w:trHeight w:val="1113"/>
        </w:trPr>
        <w:tc>
          <w:tcPr>
            <w:tcW w:w="996" w:type="dxa"/>
            <w:noWrap/>
            <w:vAlign w:val="center"/>
            <w:hideMark/>
          </w:tcPr>
          <w:p w14:paraId="7D069966" w14:textId="77777777" w:rsidR="001C68A8" w:rsidRPr="00AD5736" w:rsidRDefault="001C68A8" w:rsidP="001C68A8">
            <w:pPr>
              <w:jc w:val="center"/>
            </w:pPr>
            <w:r w:rsidRPr="00AD5736">
              <w:t>KAb100</w:t>
            </w:r>
          </w:p>
        </w:tc>
        <w:tc>
          <w:tcPr>
            <w:tcW w:w="3243" w:type="dxa"/>
            <w:vAlign w:val="center"/>
            <w:hideMark/>
          </w:tcPr>
          <w:p w14:paraId="0137E8D3" w14:textId="77777777" w:rsidR="001C68A8" w:rsidRPr="00AD5736" w:rsidRDefault="001C68A8" w:rsidP="001C68A8">
            <w:r w:rsidRPr="00AD5736">
              <w:t>Classical Greece II</w:t>
            </w:r>
          </w:p>
        </w:tc>
        <w:tc>
          <w:tcPr>
            <w:tcW w:w="3243" w:type="dxa"/>
            <w:noWrap/>
            <w:vAlign w:val="center"/>
          </w:tcPr>
          <w:p w14:paraId="58EBA96A" w14:textId="77777777" w:rsidR="001C68A8" w:rsidRPr="00AD5736" w:rsidRDefault="001C68A8" w:rsidP="001C68A8">
            <w:r w:rsidRPr="00AD5736">
              <w:t>Klasické Grécko II.</w:t>
            </w:r>
          </w:p>
        </w:tc>
        <w:tc>
          <w:tcPr>
            <w:tcW w:w="979" w:type="dxa"/>
            <w:noWrap/>
            <w:vAlign w:val="center"/>
            <w:hideMark/>
          </w:tcPr>
          <w:p w14:paraId="63CF1B47" w14:textId="77777777" w:rsidR="001C68A8" w:rsidRPr="00AD5736" w:rsidRDefault="001C68A8" w:rsidP="001C68A8">
            <w:pPr>
              <w:jc w:val="center"/>
            </w:pPr>
            <w:r w:rsidRPr="00AD5736">
              <w:t>8</w:t>
            </w:r>
          </w:p>
        </w:tc>
        <w:tc>
          <w:tcPr>
            <w:tcW w:w="1318" w:type="dxa"/>
            <w:vAlign w:val="center"/>
          </w:tcPr>
          <w:p w14:paraId="1B565AF2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5AEBBBD2" w14:textId="77777777" w:rsidR="001C68A8" w:rsidRPr="00AD5736" w:rsidRDefault="00DB6979" w:rsidP="00ED0F8D">
            <w:pPr>
              <w:jc w:val="center"/>
            </w:pPr>
            <w:r>
              <w:object w:dxaOrig="1539" w:dyaOrig="997" w14:anchorId="51D36E50">
                <v:shape id="_x0000_i1045" type="#_x0000_t75" style="width:77.25pt;height:49.5pt" o:ole="">
                  <v:imagedata r:id="rId48" o:title=""/>
                </v:shape>
                <o:OLEObject Type="Embed" ProgID="Package" ShapeID="_x0000_i1045" DrawAspect="Icon" ObjectID="_1750763976" r:id="rId49"/>
              </w:object>
            </w:r>
          </w:p>
        </w:tc>
      </w:tr>
      <w:tr w:rsidR="001C68A8" w:rsidRPr="00AD5736" w14:paraId="50B9ACD5" w14:textId="77777777" w:rsidTr="00C92B4D">
        <w:trPr>
          <w:trHeight w:val="1134"/>
        </w:trPr>
        <w:tc>
          <w:tcPr>
            <w:tcW w:w="996" w:type="dxa"/>
            <w:noWrap/>
            <w:vAlign w:val="center"/>
            <w:hideMark/>
          </w:tcPr>
          <w:p w14:paraId="0231217F" w14:textId="77777777" w:rsidR="001C68A8" w:rsidRPr="00AD5736" w:rsidRDefault="001C68A8" w:rsidP="001C68A8">
            <w:pPr>
              <w:jc w:val="center"/>
            </w:pPr>
            <w:r w:rsidRPr="00AD5736">
              <w:t>KAm004</w:t>
            </w:r>
          </w:p>
        </w:tc>
        <w:tc>
          <w:tcPr>
            <w:tcW w:w="3243" w:type="dxa"/>
            <w:vAlign w:val="center"/>
            <w:hideMark/>
          </w:tcPr>
          <w:p w14:paraId="31DEBC6F" w14:textId="77777777" w:rsidR="001C68A8" w:rsidRPr="00AD5736" w:rsidRDefault="001C68A8" w:rsidP="001C68A8">
            <w:r w:rsidRPr="00AD5736">
              <w:t xml:space="preserve">The Hellenistic World </w:t>
            </w:r>
          </w:p>
        </w:tc>
        <w:tc>
          <w:tcPr>
            <w:tcW w:w="3243" w:type="dxa"/>
            <w:noWrap/>
            <w:vAlign w:val="center"/>
          </w:tcPr>
          <w:p w14:paraId="48EFCA1D" w14:textId="77777777" w:rsidR="00ED0F8D" w:rsidRPr="00AD5736" w:rsidRDefault="001C68A8" w:rsidP="001C68A8">
            <w:r w:rsidRPr="00AD5736">
              <w:t>Svet helenizmu</w:t>
            </w:r>
          </w:p>
        </w:tc>
        <w:tc>
          <w:tcPr>
            <w:tcW w:w="979" w:type="dxa"/>
            <w:noWrap/>
            <w:vAlign w:val="center"/>
            <w:hideMark/>
          </w:tcPr>
          <w:p w14:paraId="32299892" w14:textId="77777777" w:rsidR="001C68A8" w:rsidRPr="00AD5736" w:rsidRDefault="001C68A8" w:rsidP="001C68A8">
            <w:pPr>
              <w:jc w:val="center"/>
            </w:pPr>
            <w:r w:rsidRPr="00AD5736">
              <w:t>4</w:t>
            </w:r>
          </w:p>
        </w:tc>
        <w:tc>
          <w:tcPr>
            <w:tcW w:w="1318" w:type="dxa"/>
            <w:vAlign w:val="center"/>
          </w:tcPr>
          <w:p w14:paraId="00CEF14F" w14:textId="77777777" w:rsidR="001C68A8" w:rsidRPr="00AD5736" w:rsidRDefault="001C68A8" w:rsidP="001C68A8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78" w:type="dxa"/>
            <w:noWrap/>
            <w:vAlign w:val="center"/>
          </w:tcPr>
          <w:p w14:paraId="1E0C1621" w14:textId="77777777" w:rsidR="00C92B4D" w:rsidRPr="00AD5736" w:rsidRDefault="00DB6979" w:rsidP="00C92B4D">
            <w:pPr>
              <w:jc w:val="center"/>
            </w:pPr>
            <w:r>
              <w:object w:dxaOrig="1539" w:dyaOrig="997" w14:anchorId="373BD9DD">
                <v:shape id="_x0000_i1046" type="#_x0000_t75" style="width:77.25pt;height:49.5pt" o:ole="">
                  <v:imagedata r:id="rId50" o:title=""/>
                </v:shape>
                <o:OLEObject Type="Embed" ProgID="Package" ShapeID="_x0000_i1046" DrawAspect="Icon" ObjectID="_1750763977" r:id="rId51"/>
              </w:object>
            </w:r>
          </w:p>
        </w:tc>
      </w:tr>
    </w:tbl>
    <w:p w14:paraId="7E28393C" w14:textId="7D2451E1" w:rsidR="00B74A78" w:rsidRDefault="00B74A78" w:rsidP="00C92B4D"/>
    <w:sectPr w:rsidR="00B74A78" w:rsidSect="00FC14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9"/>
    <w:rsid w:val="000910BB"/>
    <w:rsid w:val="000E0B4D"/>
    <w:rsid w:val="00106812"/>
    <w:rsid w:val="00163C9B"/>
    <w:rsid w:val="001C68A8"/>
    <w:rsid w:val="001D78D2"/>
    <w:rsid w:val="0025212E"/>
    <w:rsid w:val="003A41E6"/>
    <w:rsid w:val="004B4CD9"/>
    <w:rsid w:val="004E0268"/>
    <w:rsid w:val="0050716F"/>
    <w:rsid w:val="00681AC9"/>
    <w:rsid w:val="00693CDB"/>
    <w:rsid w:val="00703C3D"/>
    <w:rsid w:val="00742C62"/>
    <w:rsid w:val="007A2F63"/>
    <w:rsid w:val="008F5654"/>
    <w:rsid w:val="00AD5736"/>
    <w:rsid w:val="00B74A78"/>
    <w:rsid w:val="00C50D02"/>
    <w:rsid w:val="00C92B4D"/>
    <w:rsid w:val="00D51C82"/>
    <w:rsid w:val="00DB6979"/>
    <w:rsid w:val="00DB7D1E"/>
    <w:rsid w:val="00ED0F8D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854"/>
  <w15:chartTrackingRefBased/>
  <w15:docId w15:val="{2E1AA5DD-C09E-49A0-9EAA-46695A41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emf"/><Relationship Id="rId34" Type="http://schemas.openxmlformats.org/officeDocument/2006/relationships/image" Target="media/image17.emf"/><Relationship Id="rId42" Type="http://schemas.openxmlformats.org/officeDocument/2006/relationships/image" Target="media/image21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emf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png"/><Relationship Id="rId11" Type="http://schemas.openxmlformats.org/officeDocument/2006/relationships/image" Target="media/image5.emf"/><Relationship Id="rId24" Type="http://schemas.openxmlformats.org/officeDocument/2006/relationships/oleObject" Target="embeddings/oleObject9.bin"/><Relationship Id="rId32" Type="http://schemas.openxmlformats.org/officeDocument/2006/relationships/image" Target="media/image16.e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e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emf"/><Relationship Id="rId46" Type="http://schemas.openxmlformats.org/officeDocument/2006/relationships/image" Target="media/image23.e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e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6BD7-3E8E-40FE-B901-B69FC8D3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2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Hercegová Mária</dc:creator>
  <cp:keywords/>
  <dc:description/>
  <cp:lastModifiedBy>Hercegová Mária</cp:lastModifiedBy>
  <cp:revision>2</cp:revision>
  <cp:lastPrinted>2023-07-13T12:20:00Z</cp:lastPrinted>
  <dcterms:created xsi:type="dcterms:W3CDTF">2023-07-13T12:33:00Z</dcterms:created>
  <dcterms:modified xsi:type="dcterms:W3CDTF">2023-07-13T12:33:00Z</dcterms:modified>
</cp:coreProperties>
</file>