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Vec : Výzva na predkladanie ponúk - zaslanie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ab/>
        <w:t xml:space="preserve">Verejný obstarávateľ, ktorým je Trnavská univerzita so sídlom v Trnave, v súlade </w:t>
      </w:r>
      <w:r w:rsidRPr="00A06F5D">
        <w:rPr>
          <w:rFonts w:ascii="Times New Roman" w:hAnsi="Times New Roman" w:cs="Times New Roman"/>
          <w:sz w:val="24"/>
          <w:szCs w:val="24"/>
        </w:rPr>
        <w:br/>
        <w:t>s § 9 ods. 9 zákona č. 25/2006 Z. z. o verejnom obstarávaní a o zmene a doplnení niektorých zákonov v znení neskorších predpisov, Vás týmto vyzýva na predloženie ponuky na predmet zákazky: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„</w:t>
      </w:r>
      <w:r w:rsidR="00863F34">
        <w:rPr>
          <w:rFonts w:ascii="Times New Roman" w:hAnsi="Times New Roman" w:cs="Times New Roman"/>
          <w:b/>
          <w:sz w:val="24"/>
          <w:szCs w:val="24"/>
        </w:rPr>
        <w:t>Jedálenské stoly a stoličky</w:t>
      </w:r>
      <w:r w:rsidRPr="00A06F5D">
        <w:rPr>
          <w:rFonts w:ascii="Times New Roman" w:hAnsi="Times New Roman" w:cs="Times New Roman"/>
          <w:b/>
          <w:sz w:val="24"/>
          <w:szCs w:val="24"/>
        </w:rPr>
        <w:t>“</w:t>
      </w:r>
    </w:p>
    <w:p w:rsidR="00C417F2" w:rsidRPr="00A06F5D" w:rsidRDefault="00C417F2" w:rsidP="00C417F2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s nasledovnou špecifikáciou:</w:t>
      </w:r>
    </w:p>
    <w:p w:rsidR="00C417F2" w:rsidRPr="00A06F5D" w:rsidRDefault="00C417F2" w:rsidP="00C417F2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Predmet zákazky</w:t>
      </w:r>
    </w:p>
    <w:p w:rsidR="00C417F2" w:rsidRPr="00A06F5D" w:rsidRDefault="00863F34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Jedálenské stoly a stoličky do študentskej jedálne</w:t>
      </w:r>
    </w:p>
    <w:p w:rsidR="000A51A5" w:rsidRPr="00A06F5D" w:rsidRDefault="000A51A5" w:rsidP="00C417F2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1A5" w:rsidRPr="00A06F5D" w:rsidRDefault="000A51A5" w:rsidP="000A51A5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Technické požiadavky</w:t>
      </w:r>
    </w:p>
    <w:p w:rsidR="00863F34" w:rsidRDefault="000A51A5" w:rsidP="000A51A5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- </w:t>
      </w:r>
      <w:r w:rsidR="00863F34">
        <w:rPr>
          <w:rFonts w:ascii="Times New Roman" w:hAnsi="Times New Roman" w:cs="Times New Roman"/>
          <w:sz w:val="24"/>
          <w:szCs w:val="24"/>
        </w:rPr>
        <w:t>kovové nohy stola s ľahko umývateľnou doskou (pevný plast), rozmery: 120*80</w:t>
      </w:r>
    </w:p>
    <w:p w:rsidR="000A51A5" w:rsidRPr="00A06F5D" w:rsidRDefault="00863F34" w:rsidP="000A51A5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kovová konštrukcia stoličky s </w:t>
      </w:r>
      <w:proofErr w:type="spellStart"/>
      <w:r>
        <w:rPr>
          <w:rFonts w:ascii="Times New Roman" w:hAnsi="Times New Roman" w:cs="Times New Roman"/>
          <w:sz w:val="24"/>
          <w:szCs w:val="24"/>
        </w:rPr>
        <w:t>čaluneným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sedákom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tmavozelenej farby </w:t>
      </w:r>
    </w:p>
    <w:p w:rsidR="000A51A5" w:rsidRPr="00A06F5D" w:rsidRDefault="000A51A5" w:rsidP="000A51A5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- </w:t>
      </w:r>
      <w:r w:rsidR="00863F34">
        <w:rPr>
          <w:rFonts w:ascii="Times New Roman" w:hAnsi="Times New Roman" w:cs="Times New Roman"/>
          <w:sz w:val="24"/>
          <w:szCs w:val="24"/>
        </w:rPr>
        <w:t>počet kusov stolov : 20 ks</w:t>
      </w:r>
    </w:p>
    <w:p w:rsidR="00C17FDD" w:rsidRPr="00A06F5D" w:rsidRDefault="000A51A5" w:rsidP="00EA2697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- </w:t>
      </w:r>
      <w:r w:rsidR="00863F34">
        <w:rPr>
          <w:rFonts w:ascii="Times New Roman" w:hAnsi="Times New Roman" w:cs="Times New Roman"/>
          <w:sz w:val="24"/>
          <w:szCs w:val="24"/>
        </w:rPr>
        <w:t>počet kusov stoličiek: 80 ks</w:t>
      </w:r>
    </w:p>
    <w:p w:rsidR="00C417F2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Pr="00A06F5D" w:rsidRDefault="00782F23" w:rsidP="00782F23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Súčasťou plnenia je </w:t>
      </w:r>
      <w:r w:rsidR="00863F34">
        <w:rPr>
          <w:rFonts w:ascii="Times New Roman" w:hAnsi="Times New Roman" w:cs="Times New Roman"/>
          <w:sz w:val="24"/>
          <w:szCs w:val="24"/>
        </w:rPr>
        <w:t>predloženie farebných návrhov.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63F34">
        <w:rPr>
          <w:rFonts w:ascii="Times New Roman" w:hAnsi="Times New Roman" w:cs="Times New Roman"/>
          <w:b/>
          <w:sz w:val="24"/>
          <w:szCs w:val="24"/>
        </w:rPr>
        <w:t>5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000,- € </w:t>
      </w:r>
      <w:r w:rsidR="000A51A5" w:rsidRPr="00524295">
        <w:rPr>
          <w:rFonts w:ascii="Times New Roman" w:hAnsi="Times New Roman" w:cs="Times New Roman"/>
          <w:b/>
          <w:sz w:val="24"/>
          <w:szCs w:val="24"/>
        </w:rPr>
        <w:t>s</w:t>
      </w:r>
      <w:r w:rsidRPr="00524295">
        <w:rPr>
          <w:rFonts w:ascii="Times New Roman" w:hAnsi="Times New Roman" w:cs="Times New Roman"/>
          <w:b/>
          <w:sz w:val="24"/>
          <w:szCs w:val="24"/>
        </w:rPr>
        <w:t xml:space="preserve"> DPH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Miesto plnenia: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Trnavská univerzita so sídlom Trnava, </w:t>
      </w:r>
      <w:r w:rsidR="00863F34">
        <w:rPr>
          <w:rFonts w:ascii="Times New Roman" w:hAnsi="Times New Roman" w:cs="Times New Roman"/>
          <w:sz w:val="24"/>
          <w:szCs w:val="24"/>
        </w:rPr>
        <w:t xml:space="preserve">Pedagogická fakulta, Priemyselná č.4, 918 43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Trnava</w:t>
      </w:r>
    </w:p>
    <w:p w:rsidR="000A51A5" w:rsidRPr="00A06F5D" w:rsidRDefault="000A51A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524295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295">
        <w:rPr>
          <w:rFonts w:ascii="Times New Roman" w:hAnsi="Times New Roman" w:cs="Times New Roman"/>
          <w:b/>
          <w:sz w:val="24"/>
          <w:szCs w:val="24"/>
        </w:rPr>
        <w:t>Obsah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a) ocenený zoznam položiek s uvedením jednotkových cien v € bez DPH aj s DPH, ako aj celkovej ceny za celú zákazku v € aj bez DPH ako aj s DPH,</w:t>
      </w:r>
    </w:p>
    <w:p w:rsidR="00782F23" w:rsidRPr="00A06F5D" w:rsidRDefault="00782F2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Predloženie ponuky: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Ponuku je možné doručiť :</w:t>
      </w:r>
    </w:p>
    <w:p w:rsidR="00C417F2" w:rsidRPr="00A06F5D" w:rsidRDefault="00782F23" w:rsidP="005B041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Poštou</w:t>
      </w:r>
      <w:r w:rsidR="00C417F2" w:rsidRPr="00A06F5D">
        <w:rPr>
          <w:rFonts w:ascii="Times New Roman" w:hAnsi="Times New Roman" w:cs="Times New Roman"/>
          <w:sz w:val="24"/>
          <w:szCs w:val="24"/>
        </w:rPr>
        <w:t xml:space="preserve"> alebo osobne na </w:t>
      </w:r>
      <w:r w:rsidR="00C417F2" w:rsidRPr="00A06F5D">
        <w:rPr>
          <w:rFonts w:ascii="Times New Roman" w:hAnsi="Times New Roman" w:cs="Times New Roman"/>
          <w:b/>
          <w:sz w:val="24"/>
          <w:szCs w:val="24"/>
        </w:rPr>
        <w:t>adresu</w:t>
      </w:r>
      <w:r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5B0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295">
        <w:rPr>
          <w:rFonts w:ascii="Times New Roman" w:hAnsi="Times New Roman" w:cs="Times New Roman"/>
          <w:b/>
          <w:sz w:val="24"/>
          <w:szCs w:val="24"/>
        </w:rPr>
        <w:tab/>
      </w:r>
      <w:r w:rsidR="00C417F2" w:rsidRPr="00A06F5D">
        <w:rPr>
          <w:rFonts w:ascii="Times New Roman" w:hAnsi="Times New Roman" w:cs="Times New Roman"/>
          <w:sz w:val="24"/>
          <w:szCs w:val="24"/>
        </w:rPr>
        <w:t>Trnavská univerzita so sídlom Trnava</w:t>
      </w:r>
    </w:p>
    <w:p w:rsidR="00433CEA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Pedagogická fakulta</w:t>
      </w:r>
    </w:p>
    <w:p w:rsidR="00782F23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C417F2" w:rsidRPr="00A06F5D" w:rsidRDefault="00433CEA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Priemyselná č.4</w:t>
      </w:r>
    </w:p>
    <w:p w:rsidR="00C417F2" w:rsidRDefault="00C417F2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918 43 Trnava</w:t>
      </w:r>
    </w:p>
    <w:p w:rsidR="00524295" w:rsidRPr="00A06F5D" w:rsidRDefault="00524295" w:rsidP="00524295">
      <w:pPr>
        <w:pStyle w:val="Bezriadkovania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F23" w:rsidRPr="00A06F5D" w:rsidRDefault="00524295" w:rsidP="0052429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4295">
        <w:rPr>
          <w:rFonts w:ascii="Times New Roman" w:hAnsi="Times New Roman" w:cs="Times New Roman"/>
          <w:sz w:val="24"/>
          <w:szCs w:val="24"/>
        </w:rPr>
        <w:t xml:space="preserve">lebo 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>om</w:t>
      </w:r>
      <w:r w:rsidR="00782F23" w:rsidRPr="00A06F5D">
        <w:rPr>
          <w:rFonts w:ascii="Times New Roman" w:hAnsi="Times New Roman" w:cs="Times New Roman"/>
          <w:b/>
          <w:sz w:val="24"/>
          <w:szCs w:val="24"/>
        </w:rPr>
        <w:t>: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3CEA">
        <w:rPr>
          <w:rFonts w:ascii="Times New Roman" w:hAnsi="Times New Roman" w:cs="Times New Roman"/>
          <w:sz w:val="24"/>
          <w:szCs w:val="24"/>
        </w:rPr>
        <w:t>valeria.obertova</w:t>
      </w:r>
      <w:r w:rsidR="00782F23" w:rsidRPr="00A06F5D">
        <w:rPr>
          <w:rFonts w:ascii="Times New Roman" w:hAnsi="Times New Roman" w:cs="Times New Roman"/>
          <w:sz w:val="24"/>
          <w:szCs w:val="24"/>
        </w:rPr>
        <w:t>@truni.sk</w:t>
      </w:r>
    </w:p>
    <w:p w:rsidR="005B0413" w:rsidRDefault="005B0413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401F93" w:rsidRDefault="00433CEA" w:rsidP="00401F93">
      <w:pPr>
        <w:pStyle w:val="Bezriadkovania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13.8.2013</w:t>
      </w:r>
      <w:r w:rsidR="00C417F2" w:rsidRPr="00401F93">
        <w:rPr>
          <w:rFonts w:ascii="Times New Roman" w:hAnsi="Times New Roman" w:cs="Times New Roman"/>
          <w:b/>
          <w:sz w:val="28"/>
          <w:szCs w:val="24"/>
        </w:rPr>
        <w:t xml:space="preserve"> do 12.00 hodiny.</w:t>
      </w: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Ponuka predložená po uplynutí lehoty nebude zaradená do hodnotenia.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24295" w:rsidRDefault="00524295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Kritérium na hodnotenie ponúk: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Jediným kritériom na hodnotenie predložených ponúk bude:</w:t>
      </w:r>
    </w:p>
    <w:p w:rsidR="00C417F2" w:rsidRPr="00A06F5D" w:rsidRDefault="00433CEA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požiadaviek a </w:t>
      </w:r>
      <w:r w:rsidR="00C417F2" w:rsidRPr="00A06F5D">
        <w:rPr>
          <w:rFonts w:ascii="Times New Roman" w:hAnsi="Times New Roman" w:cs="Times New Roman"/>
          <w:sz w:val="24"/>
          <w:szCs w:val="24"/>
        </w:rPr>
        <w:t>cena s DPH</w:t>
      </w:r>
    </w:p>
    <w:p w:rsidR="00A06F5D" w:rsidRPr="00A06F5D" w:rsidRDefault="00A06F5D" w:rsidP="00782F2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F5D" w:rsidRPr="00A06F5D" w:rsidRDefault="00C417F2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b/>
          <w:sz w:val="24"/>
          <w:szCs w:val="24"/>
        </w:rPr>
        <w:t>Pracovník určený pre kontakt so záujemcami:</w:t>
      </w:r>
      <w:r w:rsidRPr="00A06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23" w:rsidRPr="00A06F5D" w:rsidRDefault="00433CEA" w:rsidP="00782F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Obertová</w:t>
      </w:r>
      <w:proofErr w:type="spellEnd"/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Na základe kritérií na hodnotenie ponúk bude </w:t>
      </w:r>
      <w:r w:rsidR="00782F23" w:rsidRPr="00A06F5D">
        <w:rPr>
          <w:rFonts w:ascii="Times New Roman" w:hAnsi="Times New Roman" w:cs="Times New Roman"/>
          <w:sz w:val="24"/>
          <w:szCs w:val="24"/>
        </w:rPr>
        <w:t xml:space="preserve">identifikovaný úspešný uchádzač, ktorému </w:t>
      </w:r>
      <w:r w:rsidRPr="00A06F5D">
        <w:rPr>
          <w:rFonts w:ascii="Times New Roman" w:hAnsi="Times New Roman" w:cs="Times New Roman"/>
          <w:sz w:val="24"/>
          <w:szCs w:val="24"/>
        </w:rPr>
        <w:t xml:space="preserve">verejný obstarávateľ </w:t>
      </w:r>
      <w:r w:rsidR="00782F23" w:rsidRPr="00A06F5D">
        <w:rPr>
          <w:rFonts w:ascii="Times New Roman" w:hAnsi="Times New Roman" w:cs="Times New Roman"/>
          <w:sz w:val="24"/>
          <w:szCs w:val="24"/>
        </w:rPr>
        <w:t>vystav</w:t>
      </w:r>
      <w:r w:rsidRPr="00A06F5D">
        <w:rPr>
          <w:rFonts w:ascii="Times New Roman" w:hAnsi="Times New Roman" w:cs="Times New Roman"/>
          <w:sz w:val="24"/>
          <w:szCs w:val="24"/>
        </w:rPr>
        <w:t xml:space="preserve">í písomnú </w:t>
      </w:r>
      <w:r w:rsidR="00782F23" w:rsidRPr="00A06F5D">
        <w:rPr>
          <w:rFonts w:ascii="Times New Roman" w:hAnsi="Times New Roman" w:cs="Times New Roman"/>
          <w:sz w:val="24"/>
          <w:szCs w:val="24"/>
        </w:rPr>
        <w:t>objednávku</w:t>
      </w:r>
      <w:r w:rsidRPr="00A06F5D">
        <w:rPr>
          <w:rFonts w:ascii="Times New Roman" w:hAnsi="Times New Roman" w:cs="Times New Roman"/>
          <w:sz w:val="24"/>
          <w:szCs w:val="24"/>
        </w:rPr>
        <w:t xml:space="preserve"> v zmysle predloženej cenovej ponuky.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Uchádzačom, ktorí predložia svoje ponuky, v prípade neúspešnej ponuky, bude oznámený výsledok prieskumu trhu mailom, alebo poštou. Uchádzač, ktorý neuspel nemá nárok na úhradu nákladov, ktoré mu vznikli s prípravou a doručením ponuky .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Veríme, že ponuku na požadovaný predmet zákazky predložíte v súlade s výzvou</w:t>
      </w:r>
    </w:p>
    <w:p w:rsidR="00C417F2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>a lehotami na jej predloženie.</w:t>
      </w:r>
    </w:p>
    <w:p w:rsidR="00A06F5D" w:rsidRPr="00A06F5D" w:rsidRDefault="00A06F5D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9B5CB9" w:rsidRPr="00A06F5D" w:rsidRDefault="00C417F2" w:rsidP="00C417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06F5D">
        <w:rPr>
          <w:rFonts w:ascii="Times New Roman" w:hAnsi="Times New Roman" w:cs="Times New Roman"/>
          <w:sz w:val="24"/>
          <w:szCs w:val="24"/>
        </w:rPr>
        <w:t xml:space="preserve">Vybavuje: </w:t>
      </w:r>
      <w:r w:rsidR="00433CEA">
        <w:rPr>
          <w:rFonts w:ascii="Times New Roman" w:hAnsi="Times New Roman" w:cs="Times New Roman"/>
          <w:sz w:val="24"/>
          <w:szCs w:val="24"/>
        </w:rPr>
        <w:t xml:space="preserve">Ing. Valéria </w:t>
      </w:r>
      <w:proofErr w:type="spellStart"/>
      <w:r w:rsidR="00433CEA">
        <w:rPr>
          <w:rFonts w:ascii="Times New Roman" w:hAnsi="Times New Roman" w:cs="Times New Roman"/>
          <w:sz w:val="24"/>
          <w:szCs w:val="24"/>
        </w:rPr>
        <w:t>Obertová</w:t>
      </w:r>
      <w:proofErr w:type="spellEnd"/>
      <w:r w:rsidR="00433CEA">
        <w:rPr>
          <w:rFonts w:ascii="Times New Roman" w:hAnsi="Times New Roman" w:cs="Times New Roman"/>
          <w:sz w:val="24"/>
          <w:szCs w:val="24"/>
        </w:rPr>
        <w:t xml:space="preserve"> </w:t>
      </w:r>
      <w:r w:rsidRPr="00A06F5D">
        <w:rPr>
          <w:rFonts w:ascii="Times New Roman" w:hAnsi="Times New Roman" w:cs="Times New Roman"/>
          <w:sz w:val="24"/>
          <w:szCs w:val="24"/>
        </w:rPr>
        <w:t xml:space="preserve"> tel.: 033/5939</w:t>
      </w:r>
      <w:r w:rsidR="00433CEA">
        <w:rPr>
          <w:rFonts w:ascii="Times New Roman" w:hAnsi="Times New Roman" w:cs="Times New Roman"/>
          <w:sz w:val="24"/>
          <w:szCs w:val="24"/>
        </w:rPr>
        <w:t>521</w:t>
      </w:r>
      <w:bookmarkStart w:id="0" w:name="_GoBack"/>
      <w:bookmarkEnd w:id="0"/>
    </w:p>
    <w:sectPr w:rsidR="009B5CB9" w:rsidRPr="00A06F5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B6" w:rsidRDefault="009A0CB6" w:rsidP="00C417F2">
      <w:pPr>
        <w:spacing w:after="0" w:line="240" w:lineRule="auto"/>
      </w:pPr>
      <w:r>
        <w:separator/>
      </w:r>
    </w:p>
  </w:endnote>
  <w:endnote w:type="continuationSeparator" w:id="0">
    <w:p w:rsidR="009A0CB6" w:rsidRDefault="009A0CB6" w:rsidP="00C4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B6" w:rsidRDefault="009A0CB6" w:rsidP="00C417F2">
      <w:pPr>
        <w:spacing w:after="0" w:line="240" w:lineRule="auto"/>
      </w:pPr>
      <w:r>
        <w:separator/>
      </w:r>
    </w:p>
  </w:footnote>
  <w:footnote w:type="continuationSeparator" w:id="0">
    <w:p w:rsidR="009A0CB6" w:rsidRDefault="009A0CB6" w:rsidP="00C4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Ind w:w="-347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36"/>
      <w:gridCol w:w="7223"/>
    </w:tblGrid>
    <w:tr w:rsidR="00C417F2" w:rsidRPr="005C4AF5" w:rsidTr="00E77B55">
      <w:trPr>
        <w:trHeight w:hRule="exact" w:val="1302"/>
      </w:trPr>
      <w:tc>
        <w:tcPr>
          <w:tcW w:w="1636" w:type="dxa"/>
        </w:tcPr>
        <w:p w:rsidR="00C417F2" w:rsidRDefault="00C417F2" w:rsidP="00E77B55">
          <w:pPr>
            <w:jc w:val="center"/>
          </w:pPr>
          <w:r>
            <w:rPr>
              <w:noProof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33020</wp:posOffset>
                </wp:positionV>
                <wp:extent cx="946150" cy="946150"/>
                <wp:effectExtent l="0" t="0" r="6350" b="6350"/>
                <wp:wrapNone/>
                <wp:docPr id="1" name="Obrázok 1" descr="Logo 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036" cy="9420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3" w:type="dxa"/>
        </w:tcPr>
        <w:p w:rsidR="00C417F2" w:rsidRDefault="00C417F2" w:rsidP="00E77B55">
          <w:pPr>
            <w:ind w:left="1766" w:right="2623" w:hanging="425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TRNAVSKÁ UNIVERZITA    </w:t>
          </w:r>
        </w:p>
        <w:p w:rsidR="00C417F2" w:rsidRDefault="00C417F2" w:rsidP="00E77B55">
          <w:pPr>
            <w:tabs>
              <w:tab w:val="left" w:pos="3751"/>
            </w:tabs>
            <w:ind w:right="3332" w:firstLine="1908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 TRNAVE</w:t>
          </w:r>
        </w:p>
        <w:p w:rsidR="00C417F2" w:rsidRPr="005C4AF5" w:rsidRDefault="00C417F2" w:rsidP="00E77B55">
          <w:pPr>
            <w:jc w:val="center"/>
            <w:rPr>
              <w:b/>
              <w:sz w:val="16"/>
              <w:szCs w:val="16"/>
            </w:rPr>
          </w:pPr>
        </w:p>
        <w:p w:rsidR="00C417F2" w:rsidRPr="005C4AF5" w:rsidRDefault="00C417F2" w:rsidP="00E77B55">
          <w:pPr>
            <w:ind w:right="2623" w:firstLine="1058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            Ing. Alena </w:t>
          </w:r>
          <w:proofErr w:type="spellStart"/>
          <w:r>
            <w:rPr>
              <w:b/>
              <w:i/>
              <w:sz w:val="24"/>
              <w:szCs w:val="24"/>
            </w:rPr>
            <w:t>Čambálová</w:t>
          </w:r>
          <w:proofErr w:type="spellEnd"/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  <w:p w:rsidR="00C417F2" w:rsidRPr="005C4AF5" w:rsidRDefault="00C417F2" w:rsidP="00E77B55">
          <w:pPr>
            <w:jc w:val="center"/>
            <w:rPr>
              <w:b/>
              <w:sz w:val="24"/>
              <w:szCs w:val="24"/>
            </w:rPr>
          </w:pPr>
        </w:p>
      </w:tc>
    </w:tr>
  </w:tbl>
  <w:p w:rsidR="00C417F2" w:rsidRDefault="00C417F2">
    <w:pPr>
      <w:pStyle w:val="Hlavika"/>
    </w:pPr>
  </w:p>
  <w:p w:rsidR="00C417F2" w:rsidRDefault="00C417F2">
    <w:pPr>
      <w:pStyle w:val="Hlavika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46AE"/>
    <w:multiLevelType w:val="hybridMultilevel"/>
    <w:tmpl w:val="293C5422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2DBE1775"/>
    <w:multiLevelType w:val="hybridMultilevel"/>
    <w:tmpl w:val="71E49890"/>
    <w:lvl w:ilvl="0" w:tplc="C7B62F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17158"/>
    <w:multiLevelType w:val="hybridMultilevel"/>
    <w:tmpl w:val="7AF68B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851988"/>
    <w:multiLevelType w:val="hybridMultilevel"/>
    <w:tmpl w:val="3EAA6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F2"/>
    <w:rsid w:val="000A51A5"/>
    <w:rsid w:val="00401F93"/>
    <w:rsid w:val="00433CEA"/>
    <w:rsid w:val="00524295"/>
    <w:rsid w:val="00563108"/>
    <w:rsid w:val="005B0413"/>
    <w:rsid w:val="00622844"/>
    <w:rsid w:val="00782F23"/>
    <w:rsid w:val="00863F34"/>
    <w:rsid w:val="00984881"/>
    <w:rsid w:val="009A0CB6"/>
    <w:rsid w:val="00A06F5D"/>
    <w:rsid w:val="00A46B9D"/>
    <w:rsid w:val="00AF7CD6"/>
    <w:rsid w:val="00C17FDD"/>
    <w:rsid w:val="00C417F2"/>
    <w:rsid w:val="00DC7F31"/>
    <w:rsid w:val="00EA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17F2"/>
  </w:style>
  <w:style w:type="paragraph" w:styleId="Pta">
    <w:name w:val="footer"/>
    <w:basedOn w:val="Normlny"/>
    <w:link w:val="PtaChar"/>
    <w:uiPriority w:val="99"/>
    <w:unhideWhenUsed/>
    <w:rsid w:val="00C4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17F2"/>
  </w:style>
  <w:style w:type="paragraph" w:styleId="Textbubliny">
    <w:name w:val="Balloon Text"/>
    <w:basedOn w:val="Normlny"/>
    <w:link w:val="TextbublinyChar"/>
    <w:uiPriority w:val="99"/>
    <w:semiHidden/>
    <w:unhideWhenUsed/>
    <w:rsid w:val="00C4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7F2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C417F2"/>
    <w:pPr>
      <w:spacing w:after="0" w:line="240" w:lineRule="auto"/>
    </w:pPr>
  </w:style>
  <w:style w:type="character" w:styleId="Hypertextovprepojenie">
    <w:name w:val="Hyperlink"/>
    <w:basedOn w:val="Predvolenpsmoodseku"/>
    <w:rsid w:val="000A51A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A51A5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17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32C7-419A-4E37-B863-EEE9CAFE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Horváthová</dc:creator>
  <cp:lastModifiedBy>user</cp:lastModifiedBy>
  <cp:revision>3</cp:revision>
  <dcterms:created xsi:type="dcterms:W3CDTF">2013-07-31T06:16:00Z</dcterms:created>
  <dcterms:modified xsi:type="dcterms:W3CDTF">2013-07-31T06:28:00Z</dcterms:modified>
</cp:coreProperties>
</file>