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EBF" w:rsidRPr="00F95041" w:rsidRDefault="00683EBF" w:rsidP="00F95041">
      <w:pPr>
        <w:spacing w:after="0"/>
        <w:jc w:val="center"/>
        <w:rPr>
          <w:b/>
          <w:sz w:val="23"/>
          <w:szCs w:val="23"/>
        </w:rPr>
      </w:pPr>
      <w:r w:rsidRPr="00F95041">
        <w:rPr>
          <w:b/>
          <w:sz w:val="23"/>
          <w:szCs w:val="23"/>
        </w:rPr>
        <w:t>Výzva na predkladanie návrhov na kandidát</w:t>
      </w:r>
      <w:r w:rsidR="00087AB5" w:rsidRPr="00F95041">
        <w:rPr>
          <w:b/>
          <w:sz w:val="23"/>
          <w:szCs w:val="23"/>
        </w:rPr>
        <w:t>a/kandidátku</w:t>
      </w:r>
      <w:r w:rsidRPr="00F95041">
        <w:rPr>
          <w:b/>
          <w:sz w:val="23"/>
          <w:szCs w:val="23"/>
        </w:rPr>
        <w:t xml:space="preserve"> na člen</w:t>
      </w:r>
      <w:r w:rsidR="00087AB5" w:rsidRPr="00F95041">
        <w:rPr>
          <w:b/>
          <w:sz w:val="23"/>
          <w:szCs w:val="23"/>
        </w:rPr>
        <w:t>a</w:t>
      </w:r>
      <w:r w:rsidR="00E86C4E" w:rsidRPr="00F95041">
        <w:rPr>
          <w:b/>
          <w:sz w:val="23"/>
          <w:szCs w:val="23"/>
        </w:rPr>
        <w:t>/členk</w:t>
      </w:r>
      <w:r w:rsidR="00087AB5" w:rsidRPr="00F95041">
        <w:rPr>
          <w:b/>
          <w:sz w:val="23"/>
          <w:szCs w:val="23"/>
        </w:rPr>
        <w:t>u</w:t>
      </w:r>
      <w:r w:rsidRPr="00F95041">
        <w:rPr>
          <w:b/>
          <w:sz w:val="23"/>
          <w:szCs w:val="23"/>
        </w:rPr>
        <w:t xml:space="preserve"> Správnej rady Trnavskej univerzity v Trnave</w:t>
      </w:r>
    </w:p>
    <w:p w:rsidR="00BB5AE1" w:rsidRPr="00F95041" w:rsidRDefault="00BB5AE1" w:rsidP="00F95041">
      <w:pPr>
        <w:spacing w:after="0"/>
        <w:jc w:val="both"/>
        <w:rPr>
          <w:sz w:val="23"/>
          <w:szCs w:val="23"/>
        </w:rPr>
      </w:pPr>
    </w:p>
    <w:p w:rsidR="00683EBF" w:rsidRPr="00F95041" w:rsidRDefault="00683EBF" w:rsidP="00F95041">
      <w:pPr>
        <w:spacing w:after="0"/>
        <w:ind w:firstLine="708"/>
        <w:jc w:val="both"/>
        <w:rPr>
          <w:sz w:val="23"/>
          <w:szCs w:val="23"/>
        </w:rPr>
      </w:pPr>
      <w:r w:rsidRPr="00F95041">
        <w:rPr>
          <w:sz w:val="23"/>
          <w:szCs w:val="23"/>
        </w:rPr>
        <w:t xml:space="preserve">Akademický senát Trnavskej univerzity v Trnave </w:t>
      </w:r>
      <w:r w:rsidR="00087AB5" w:rsidRPr="00F95041">
        <w:rPr>
          <w:sz w:val="23"/>
          <w:szCs w:val="23"/>
        </w:rPr>
        <w:t>vyhlasuje v súlade s § 40 ods. 10</w:t>
      </w:r>
      <w:r w:rsidRPr="00F95041">
        <w:rPr>
          <w:sz w:val="23"/>
          <w:szCs w:val="23"/>
        </w:rPr>
        <w:t xml:space="preserve"> zákona </w:t>
      </w:r>
      <w:r w:rsidR="00F95041">
        <w:rPr>
          <w:sz w:val="23"/>
          <w:szCs w:val="23"/>
        </w:rPr>
        <w:t xml:space="preserve">                             </w:t>
      </w:r>
      <w:r w:rsidRPr="00F95041">
        <w:rPr>
          <w:sz w:val="23"/>
          <w:szCs w:val="23"/>
        </w:rPr>
        <w:t xml:space="preserve">č. </w:t>
      </w:r>
      <w:hyperlink r:id="rId6" w:history="1">
        <w:r w:rsidRPr="00F95041">
          <w:rPr>
            <w:rStyle w:val="Hypertextovprepojenie"/>
            <w:sz w:val="23"/>
            <w:szCs w:val="23"/>
          </w:rPr>
          <w:t>131/2002 Z. z.</w:t>
        </w:r>
      </w:hyperlink>
      <w:r w:rsidRPr="00F95041">
        <w:rPr>
          <w:sz w:val="23"/>
          <w:szCs w:val="23"/>
        </w:rPr>
        <w:t xml:space="preserve"> o vysokých školách a o zmene a doplnení niektorých zákonov v znení neskorších predpisov (ďalej len „zákon o vysokých školách“) výzvu na predkladanie návrhov na kandidát</w:t>
      </w:r>
      <w:r w:rsidR="00087AB5" w:rsidRPr="00F95041">
        <w:rPr>
          <w:sz w:val="23"/>
          <w:szCs w:val="23"/>
        </w:rPr>
        <w:t>a</w:t>
      </w:r>
      <w:r w:rsidR="00E86C4E" w:rsidRPr="00F95041">
        <w:rPr>
          <w:sz w:val="23"/>
          <w:szCs w:val="23"/>
        </w:rPr>
        <w:t>/kandidátk</w:t>
      </w:r>
      <w:r w:rsidR="00087AB5" w:rsidRPr="00F95041">
        <w:rPr>
          <w:sz w:val="23"/>
          <w:szCs w:val="23"/>
        </w:rPr>
        <w:t xml:space="preserve">u </w:t>
      </w:r>
      <w:r w:rsidRPr="00F95041">
        <w:rPr>
          <w:sz w:val="23"/>
          <w:szCs w:val="23"/>
        </w:rPr>
        <w:t>na člen</w:t>
      </w:r>
      <w:r w:rsidR="00087AB5" w:rsidRPr="00F95041">
        <w:rPr>
          <w:sz w:val="23"/>
          <w:szCs w:val="23"/>
        </w:rPr>
        <w:t>a</w:t>
      </w:r>
      <w:r w:rsidR="00E86C4E" w:rsidRPr="00F95041">
        <w:rPr>
          <w:sz w:val="23"/>
          <w:szCs w:val="23"/>
        </w:rPr>
        <w:t>/členk</w:t>
      </w:r>
      <w:r w:rsidR="00087AB5" w:rsidRPr="00F95041">
        <w:rPr>
          <w:sz w:val="23"/>
          <w:szCs w:val="23"/>
        </w:rPr>
        <w:t>u</w:t>
      </w:r>
      <w:r w:rsidRPr="00F95041">
        <w:rPr>
          <w:sz w:val="23"/>
          <w:szCs w:val="23"/>
        </w:rPr>
        <w:t xml:space="preserve"> Správnej rady </w:t>
      </w:r>
      <w:r w:rsidR="00E86C4E" w:rsidRPr="00F95041">
        <w:rPr>
          <w:sz w:val="23"/>
          <w:szCs w:val="23"/>
        </w:rPr>
        <w:t xml:space="preserve">Trnavskej univerzity v Trnave (ďalej len „správna rada“). </w:t>
      </w:r>
      <w:r w:rsidR="00087AB5" w:rsidRPr="00F95041">
        <w:rPr>
          <w:sz w:val="23"/>
          <w:szCs w:val="23"/>
        </w:rPr>
        <w:t>Výzva na predkladanie návrhov sa uskutočňuje z dôvodu zániku členstva členky správnej rady zvolenej študentskou časťou Akademického senátu Trnavskej univerzity v</w:t>
      </w:r>
      <w:r w:rsidR="002853EE" w:rsidRPr="00F95041">
        <w:rPr>
          <w:sz w:val="23"/>
          <w:szCs w:val="23"/>
        </w:rPr>
        <w:t> </w:t>
      </w:r>
      <w:r w:rsidR="00087AB5" w:rsidRPr="00F95041">
        <w:rPr>
          <w:sz w:val="23"/>
          <w:szCs w:val="23"/>
        </w:rPr>
        <w:t>Trnave</w:t>
      </w:r>
      <w:r w:rsidR="002853EE" w:rsidRPr="00F95041">
        <w:rPr>
          <w:sz w:val="23"/>
          <w:szCs w:val="23"/>
        </w:rPr>
        <w:t>.</w:t>
      </w:r>
    </w:p>
    <w:p w:rsidR="00683EBF" w:rsidRPr="00F95041" w:rsidRDefault="00683EBF" w:rsidP="00F95041">
      <w:pPr>
        <w:spacing w:after="0"/>
        <w:jc w:val="both"/>
        <w:rPr>
          <w:sz w:val="23"/>
          <w:szCs w:val="23"/>
        </w:rPr>
      </w:pPr>
    </w:p>
    <w:p w:rsidR="00E86C4E" w:rsidRPr="00F95041" w:rsidRDefault="00E86C4E" w:rsidP="00F95041">
      <w:pPr>
        <w:spacing w:after="0"/>
        <w:ind w:firstLine="708"/>
        <w:jc w:val="both"/>
        <w:rPr>
          <w:sz w:val="23"/>
          <w:szCs w:val="23"/>
        </w:rPr>
      </w:pPr>
      <w:r w:rsidRPr="00F95041">
        <w:rPr>
          <w:sz w:val="23"/>
          <w:szCs w:val="23"/>
        </w:rPr>
        <w:t xml:space="preserve">V zmysle § 40 ods. 3 zákona o vysokých školách členmi správnej rady sú najmä významné vedecké osobnosti alebo umelecké osobnosti, predstavitelia verejného života na celoštátnej úrovni alebo na regionálnej úrovni a významní predstavitelia podnikateľskej oblasti v súlade s poslaním verejnej vysokej školy alebo osoby, ktoré majú skúsenosti v oblasti nakladania s majetkom a finančnými prostriedkami právnickej osoby. </w:t>
      </w:r>
    </w:p>
    <w:p w:rsidR="00E86C4E" w:rsidRPr="00F95041" w:rsidRDefault="00E86C4E" w:rsidP="00F95041">
      <w:pPr>
        <w:spacing w:after="0"/>
        <w:jc w:val="both"/>
        <w:rPr>
          <w:sz w:val="23"/>
          <w:szCs w:val="23"/>
        </w:rPr>
      </w:pPr>
    </w:p>
    <w:p w:rsidR="00E86C4E" w:rsidRPr="00F95041" w:rsidRDefault="00E86C4E" w:rsidP="00F95041">
      <w:pPr>
        <w:spacing w:after="0"/>
        <w:ind w:firstLine="708"/>
        <w:jc w:val="both"/>
        <w:rPr>
          <w:sz w:val="23"/>
          <w:szCs w:val="23"/>
        </w:rPr>
      </w:pPr>
      <w:r w:rsidRPr="00F95041">
        <w:rPr>
          <w:sz w:val="23"/>
          <w:szCs w:val="23"/>
        </w:rPr>
        <w:t>Navrhovaný/á kandidát/kandidátka musí mať v zmysle § 40 ods. 3 zákona o vysokých školách (i) najmenej vysokoškolské vzdelanie prvého stupňa, (ii) najmenej štyri roky praxe v riadení v právnickej osobe a (iii) schopnosti v oblasti nakladania s majetkom a finančnými prostriedkami právnickej osoby.</w:t>
      </w:r>
    </w:p>
    <w:p w:rsidR="00E86C4E" w:rsidRPr="00F95041" w:rsidRDefault="00E86C4E" w:rsidP="00F95041">
      <w:pPr>
        <w:spacing w:after="0"/>
        <w:jc w:val="both"/>
        <w:rPr>
          <w:sz w:val="23"/>
          <w:szCs w:val="23"/>
        </w:rPr>
      </w:pPr>
    </w:p>
    <w:p w:rsidR="00E86C4E" w:rsidRPr="00F95041" w:rsidRDefault="00E86C4E" w:rsidP="00F95041">
      <w:pPr>
        <w:spacing w:after="0"/>
        <w:ind w:firstLine="708"/>
        <w:jc w:val="both"/>
        <w:rPr>
          <w:sz w:val="23"/>
          <w:szCs w:val="23"/>
        </w:rPr>
      </w:pPr>
      <w:r w:rsidRPr="00F95041">
        <w:rPr>
          <w:sz w:val="23"/>
          <w:szCs w:val="23"/>
        </w:rPr>
        <w:t>Právo navrhovať kandidát</w:t>
      </w:r>
      <w:r w:rsidR="00087AB5" w:rsidRPr="00F95041">
        <w:rPr>
          <w:sz w:val="23"/>
          <w:szCs w:val="23"/>
        </w:rPr>
        <w:t>a</w:t>
      </w:r>
      <w:r w:rsidRPr="00F95041">
        <w:rPr>
          <w:sz w:val="23"/>
          <w:szCs w:val="23"/>
        </w:rPr>
        <w:t>/kandidátk</w:t>
      </w:r>
      <w:r w:rsidR="00087AB5" w:rsidRPr="00F95041">
        <w:rPr>
          <w:sz w:val="23"/>
          <w:szCs w:val="23"/>
        </w:rPr>
        <w:t>u</w:t>
      </w:r>
      <w:r w:rsidRPr="00F95041">
        <w:rPr>
          <w:sz w:val="23"/>
          <w:szCs w:val="23"/>
        </w:rPr>
        <w:t xml:space="preserve"> na člen</w:t>
      </w:r>
      <w:r w:rsidR="00087AB5" w:rsidRPr="00F95041">
        <w:rPr>
          <w:sz w:val="23"/>
          <w:szCs w:val="23"/>
        </w:rPr>
        <w:t>a</w:t>
      </w:r>
      <w:r w:rsidRPr="00F95041">
        <w:rPr>
          <w:sz w:val="23"/>
          <w:szCs w:val="23"/>
        </w:rPr>
        <w:t>/členk</w:t>
      </w:r>
      <w:r w:rsidR="00087AB5" w:rsidRPr="00F95041">
        <w:rPr>
          <w:sz w:val="23"/>
          <w:szCs w:val="23"/>
        </w:rPr>
        <w:t>u</w:t>
      </w:r>
      <w:r w:rsidRPr="00F95041">
        <w:rPr>
          <w:sz w:val="23"/>
          <w:szCs w:val="23"/>
        </w:rPr>
        <w:t xml:space="preserve"> správnej rady majú právnické osoby zapísané do </w:t>
      </w:r>
      <w:hyperlink r:id="rId7" w:history="1">
        <w:r w:rsidRPr="00F95041">
          <w:rPr>
            <w:rStyle w:val="Hypertextovprepojenie"/>
            <w:sz w:val="23"/>
            <w:szCs w:val="23"/>
          </w:rPr>
          <w:t>registra mimovládnych neziskových organizácií</w:t>
        </w:r>
      </w:hyperlink>
      <w:r w:rsidRPr="00F95041">
        <w:rPr>
          <w:sz w:val="23"/>
          <w:szCs w:val="23"/>
        </w:rPr>
        <w:t>, obce, samosprávne kraje, Slovenská akadémia vied, verejné výskumné inštitúcie a ďalšie právnické osoby, ktoré sú držiteľmi osvedčenia o spôsobilosti vykonávať výskum a vývoj okrem vysokých škôl, reprezentatívne združenia zamestnávateľov, múzeá, galérie a</w:t>
      </w:r>
      <w:r w:rsidR="00E96F17" w:rsidRPr="00F95041">
        <w:rPr>
          <w:sz w:val="23"/>
          <w:szCs w:val="23"/>
        </w:rPr>
        <w:t> </w:t>
      </w:r>
      <w:r w:rsidRPr="00F95041">
        <w:rPr>
          <w:sz w:val="23"/>
          <w:szCs w:val="23"/>
        </w:rPr>
        <w:t>divadlá</w:t>
      </w:r>
      <w:r w:rsidR="00E96F17" w:rsidRPr="00F95041">
        <w:rPr>
          <w:sz w:val="23"/>
          <w:szCs w:val="23"/>
        </w:rPr>
        <w:t xml:space="preserve">. </w:t>
      </w:r>
    </w:p>
    <w:p w:rsidR="00E96F17" w:rsidRPr="00F95041" w:rsidRDefault="00E96F17" w:rsidP="00F95041">
      <w:pPr>
        <w:spacing w:after="0"/>
        <w:jc w:val="both"/>
        <w:rPr>
          <w:sz w:val="23"/>
          <w:szCs w:val="23"/>
        </w:rPr>
      </w:pPr>
    </w:p>
    <w:p w:rsidR="00E96F17" w:rsidRPr="00F95041" w:rsidRDefault="00E96F17" w:rsidP="00F95041">
      <w:pPr>
        <w:spacing w:after="0"/>
        <w:ind w:firstLine="708"/>
        <w:jc w:val="both"/>
        <w:rPr>
          <w:sz w:val="23"/>
          <w:szCs w:val="23"/>
        </w:rPr>
      </w:pPr>
      <w:r w:rsidRPr="00F95041">
        <w:rPr>
          <w:sz w:val="23"/>
          <w:szCs w:val="23"/>
        </w:rPr>
        <w:t xml:space="preserve">V zmysle § 40 ods. 4 zákona o vysokých školách je funkcia člena/členky správnej rady nezlučiteľná s funkciou poslanca Národnej rady Slovenskej republiky, člena vlády, štátneho tajomníka, rektora, prorektora, dekana a vedúceho súčasti vysokej školy, ktorá nie je fakultou; členmi správnej rady nesmú byť ani ich </w:t>
      </w:r>
      <w:hyperlink r:id="rId8" w:history="1">
        <w:r w:rsidRPr="00F95041">
          <w:rPr>
            <w:rStyle w:val="Hypertextovprepojenie"/>
            <w:sz w:val="23"/>
            <w:szCs w:val="23"/>
          </w:rPr>
          <w:t>závislé osoby</w:t>
        </w:r>
      </w:hyperlink>
      <w:r w:rsidRPr="00F95041">
        <w:rPr>
          <w:sz w:val="23"/>
          <w:szCs w:val="23"/>
        </w:rPr>
        <w:t>. Ďalej je funkcia člena/členky správnej rady nezlučiteľná so štátnozamestnaneckým pomerom v služobnom úrade, ktorým je ministerstvo, s pracovným pomerom s ministerstvom alebo ním zriadenou rozpočtovou organizáciou alebo príspevkovou organizáciou, s členstvom v akademickej obci Trnavskej univerzity v Trnave a s členstvom v správnej rade inej vysokej školy. Študentská časť akademického senátu môže voliť príslušného člena</w:t>
      </w:r>
      <w:r w:rsidR="00862BDA" w:rsidRPr="00F95041">
        <w:rPr>
          <w:sz w:val="23"/>
          <w:szCs w:val="23"/>
        </w:rPr>
        <w:t>/členku</w:t>
      </w:r>
      <w:r w:rsidRPr="00F95041">
        <w:rPr>
          <w:sz w:val="23"/>
          <w:szCs w:val="23"/>
        </w:rPr>
        <w:t xml:space="preserve"> správnej rady aj z členov akademickej obce </w:t>
      </w:r>
      <w:r w:rsidR="00862BDA" w:rsidRPr="00F95041">
        <w:rPr>
          <w:sz w:val="23"/>
          <w:szCs w:val="23"/>
        </w:rPr>
        <w:t>Trnavskej univerzity v Trnave</w:t>
      </w:r>
      <w:r w:rsidRPr="00F95041">
        <w:rPr>
          <w:sz w:val="23"/>
          <w:szCs w:val="23"/>
        </w:rPr>
        <w:t xml:space="preserve"> okrem členov</w:t>
      </w:r>
      <w:r w:rsidR="00862BDA" w:rsidRPr="00F95041">
        <w:rPr>
          <w:sz w:val="23"/>
          <w:szCs w:val="23"/>
        </w:rPr>
        <w:t>/členiek</w:t>
      </w:r>
      <w:r w:rsidRPr="00F95041">
        <w:rPr>
          <w:sz w:val="23"/>
          <w:szCs w:val="23"/>
        </w:rPr>
        <w:t xml:space="preserve"> </w:t>
      </w:r>
      <w:r w:rsidR="00DC7870" w:rsidRPr="00F95041">
        <w:rPr>
          <w:sz w:val="23"/>
          <w:szCs w:val="23"/>
        </w:rPr>
        <w:t>A</w:t>
      </w:r>
      <w:r w:rsidRPr="00F95041">
        <w:rPr>
          <w:sz w:val="23"/>
          <w:szCs w:val="23"/>
        </w:rPr>
        <w:t xml:space="preserve">kademického senátu </w:t>
      </w:r>
      <w:r w:rsidR="00862BDA" w:rsidRPr="00F95041">
        <w:rPr>
          <w:sz w:val="23"/>
          <w:szCs w:val="23"/>
        </w:rPr>
        <w:t xml:space="preserve">Trnavskej univerzity v Trnave. </w:t>
      </w:r>
    </w:p>
    <w:p w:rsidR="00E86C4E" w:rsidRPr="00F95041" w:rsidRDefault="00E86C4E" w:rsidP="00F95041">
      <w:pPr>
        <w:spacing w:after="0"/>
        <w:jc w:val="both"/>
        <w:rPr>
          <w:sz w:val="23"/>
          <w:szCs w:val="23"/>
        </w:rPr>
      </w:pPr>
    </w:p>
    <w:p w:rsidR="00862BDA" w:rsidRPr="00F95041" w:rsidRDefault="00862BDA" w:rsidP="00F95041">
      <w:pPr>
        <w:spacing w:after="0"/>
        <w:jc w:val="both"/>
        <w:rPr>
          <w:b/>
          <w:sz w:val="23"/>
          <w:szCs w:val="23"/>
        </w:rPr>
      </w:pPr>
      <w:r w:rsidRPr="00F95041">
        <w:rPr>
          <w:b/>
          <w:sz w:val="23"/>
          <w:szCs w:val="23"/>
        </w:rPr>
        <w:t>Spôsob predkladania návrhov</w:t>
      </w:r>
    </w:p>
    <w:p w:rsidR="00862BDA" w:rsidRPr="00F95041" w:rsidRDefault="005156E1" w:rsidP="00F95041">
      <w:pPr>
        <w:spacing w:after="0"/>
        <w:jc w:val="both"/>
        <w:rPr>
          <w:sz w:val="23"/>
          <w:szCs w:val="23"/>
        </w:rPr>
      </w:pPr>
      <w:r w:rsidRPr="00F95041">
        <w:rPr>
          <w:sz w:val="23"/>
          <w:szCs w:val="23"/>
        </w:rPr>
        <w:t>Návrh na kandidáta/kandidátku na člena/členku správnej rady musí obsahovať:</w:t>
      </w:r>
    </w:p>
    <w:p w:rsidR="005156E1" w:rsidRPr="00F95041" w:rsidRDefault="005156E1" w:rsidP="00F95041">
      <w:pPr>
        <w:pStyle w:val="Odsekzoznamu"/>
        <w:numPr>
          <w:ilvl w:val="0"/>
          <w:numId w:val="2"/>
        </w:numPr>
        <w:spacing w:after="0"/>
        <w:jc w:val="both"/>
        <w:rPr>
          <w:sz w:val="23"/>
          <w:szCs w:val="23"/>
        </w:rPr>
      </w:pPr>
      <w:r w:rsidRPr="00F95041">
        <w:rPr>
          <w:sz w:val="23"/>
          <w:szCs w:val="23"/>
        </w:rPr>
        <w:t>údaje o navrhovateľovi (názov subjektu, kategória subjektu v zmysle § 40 ods. 3 zákona o vysokých školách, adresa navrhovateľa, údaje o štatutárovi/kontaktnej osobe za navrhovateľa),</w:t>
      </w:r>
    </w:p>
    <w:p w:rsidR="005156E1" w:rsidRPr="00F95041" w:rsidRDefault="005156E1" w:rsidP="00F95041">
      <w:pPr>
        <w:pStyle w:val="Odsekzoznamu"/>
        <w:numPr>
          <w:ilvl w:val="0"/>
          <w:numId w:val="2"/>
        </w:numPr>
        <w:spacing w:after="0"/>
        <w:jc w:val="both"/>
        <w:rPr>
          <w:sz w:val="23"/>
          <w:szCs w:val="23"/>
        </w:rPr>
      </w:pPr>
      <w:r w:rsidRPr="00F95041">
        <w:rPr>
          <w:sz w:val="23"/>
          <w:szCs w:val="23"/>
        </w:rPr>
        <w:lastRenderedPageBreak/>
        <w:t>údaje o navrhovanej osobe (meno, priezvisko, titul, dosiahnuté vysokoškolské vzdelanie, dátum narodenia, adresa trvalého pobytu, kontaktné údaje),</w:t>
      </w:r>
    </w:p>
    <w:p w:rsidR="005156E1" w:rsidRPr="00F95041" w:rsidRDefault="005156E1" w:rsidP="00F95041">
      <w:pPr>
        <w:pStyle w:val="Odsekzoznamu"/>
        <w:numPr>
          <w:ilvl w:val="0"/>
          <w:numId w:val="2"/>
        </w:numPr>
        <w:spacing w:after="0"/>
        <w:jc w:val="both"/>
        <w:rPr>
          <w:sz w:val="23"/>
          <w:szCs w:val="23"/>
        </w:rPr>
      </w:pPr>
      <w:r w:rsidRPr="00F95041">
        <w:rPr>
          <w:sz w:val="23"/>
          <w:szCs w:val="23"/>
        </w:rPr>
        <w:t>profesijný životopis navrhovanej osoby,</w:t>
      </w:r>
    </w:p>
    <w:p w:rsidR="005156E1" w:rsidRPr="00C1474D" w:rsidRDefault="005156E1" w:rsidP="00272FD4">
      <w:pPr>
        <w:pStyle w:val="Odsekzoznamu"/>
        <w:numPr>
          <w:ilvl w:val="0"/>
          <w:numId w:val="2"/>
        </w:numPr>
        <w:spacing w:after="0"/>
        <w:jc w:val="both"/>
        <w:rPr>
          <w:sz w:val="23"/>
          <w:szCs w:val="23"/>
        </w:rPr>
      </w:pPr>
      <w:r w:rsidRPr="00C1474D">
        <w:rPr>
          <w:sz w:val="23"/>
          <w:szCs w:val="23"/>
        </w:rPr>
        <w:t>súhlas navrhovanej osoby s</w:t>
      </w:r>
      <w:r w:rsidR="00B1120C" w:rsidRPr="00C1474D">
        <w:rPr>
          <w:sz w:val="23"/>
          <w:szCs w:val="23"/>
        </w:rPr>
        <w:t> </w:t>
      </w:r>
      <w:r w:rsidRPr="00C1474D">
        <w:rPr>
          <w:sz w:val="23"/>
          <w:szCs w:val="23"/>
        </w:rPr>
        <w:t>kandidatúrou</w:t>
      </w:r>
      <w:r w:rsidR="00B1120C" w:rsidRPr="00C1474D">
        <w:rPr>
          <w:sz w:val="23"/>
          <w:szCs w:val="23"/>
        </w:rPr>
        <w:t xml:space="preserve"> (</w:t>
      </w:r>
      <w:hyperlink r:id="rId9" w:history="1">
        <w:r w:rsidR="00B1120C" w:rsidRPr="00C1474D">
          <w:rPr>
            <w:rStyle w:val="Hypertextovprepojenie"/>
            <w:sz w:val="23"/>
            <w:szCs w:val="23"/>
          </w:rPr>
          <w:t>vzor súhlasu na stiahnutie</w:t>
        </w:r>
      </w:hyperlink>
      <w:r w:rsidR="00B1120C" w:rsidRPr="00C1474D">
        <w:rPr>
          <w:sz w:val="23"/>
          <w:szCs w:val="23"/>
        </w:rPr>
        <w:t>)</w:t>
      </w:r>
      <w:r w:rsidRPr="00C1474D">
        <w:rPr>
          <w:sz w:val="23"/>
          <w:szCs w:val="23"/>
        </w:rPr>
        <w:t>,</w:t>
      </w:r>
    </w:p>
    <w:p w:rsidR="005156E1" w:rsidRPr="00F95041" w:rsidRDefault="005156E1" w:rsidP="00F95041">
      <w:pPr>
        <w:pStyle w:val="Odsekzoznamu"/>
        <w:numPr>
          <w:ilvl w:val="0"/>
          <w:numId w:val="2"/>
        </w:numPr>
        <w:spacing w:after="0"/>
        <w:jc w:val="both"/>
        <w:rPr>
          <w:sz w:val="23"/>
          <w:szCs w:val="23"/>
        </w:rPr>
      </w:pPr>
      <w:r w:rsidRPr="00F95041">
        <w:rPr>
          <w:sz w:val="23"/>
          <w:szCs w:val="23"/>
        </w:rPr>
        <w:t>čestné vyhlásenie navrhovanej osoby o skutočnosti, že spĺňa podmienky v zmysle § 40 ods. 3 zákona o vysokých školách a že neexistuje iná zákonná prekážka nezlučiteľnosti funkcií podľa § 40 ods. 4 zákona o vysokých školách</w:t>
      </w:r>
      <w:r w:rsidR="00B1120C" w:rsidRPr="00F95041">
        <w:rPr>
          <w:sz w:val="23"/>
          <w:szCs w:val="23"/>
        </w:rPr>
        <w:t xml:space="preserve"> (</w:t>
      </w:r>
      <w:hyperlink r:id="rId10" w:history="1">
        <w:r w:rsidR="00B1120C" w:rsidRPr="00C1474D">
          <w:rPr>
            <w:rStyle w:val="Hypertextovprepojenie"/>
            <w:sz w:val="23"/>
            <w:szCs w:val="23"/>
          </w:rPr>
          <w:t>vzor čestného vyhlásenia na stiahnutie</w:t>
        </w:r>
      </w:hyperlink>
      <w:r w:rsidR="00B1120C" w:rsidRPr="00F95041">
        <w:rPr>
          <w:sz w:val="23"/>
          <w:szCs w:val="23"/>
        </w:rPr>
        <w:t>)</w:t>
      </w:r>
      <w:r w:rsidRPr="00F95041">
        <w:rPr>
          <w:sz w:val="23"/>
          <w:szCs w:val="23"/>
        </w:rPr>
        <w:t>.</w:t>
      </w:r>
    </w:p>
    <w:p w:rsidR="00F95041" w:rsidRDefault="00F95041" w:rsidP="00F95041">
      <w:pPr>
        <w:spacing w:after="0"/>
        <w:jc w:val="both"/>
        <w:rPr>
          <w:sz w:val="23"/>
          <w:szCs w:val="23"/>
        </w:rPr>
      </w:pPr>
    </w:p>
    <w:p w:rsidR="00E86C4E" w:rsidRPr="00F95041" w:rsidRDefault="00E86C4E" w:rsidP="00F95041">
      <w:pPr>
        <w:spacing w:after="0"/>
        <w:ind w:firstLine="708"/>
        <w:jc w:val="both"/>
        <w:rPr>
          <w:sz w:val="23"/>
          <w:szCs w:val="23"/>
        </w:rPr>
      </w:pPr>
      <w:r w:rsidRPr="00F95041">
        <w:rPr>
          <w:sz w:val="23"/>
          <w:szCs w:val="23"/>
        </w:rPr>
        <w:t>Návrhy na kandidátov/kandidátky na člen</w:t>
      </w:r>
      <w:r w:rsidR="00DC7870" w:rsidRPr="00F95041">
        <w:rPr>
          <w:sz w:val="23"/>
          <w:szCs w:val="23"/>
        </w:rPr>
        <w:t>a</w:t>
      </w:r>
      <w:r w:rsidRPr="00F95041">
        <w:rPr>
          <w:sz w:val="23"/>
          <w:szCs w:val="23"/>
        </w:rPr>
        <w:t>/členk</w:t>
      </w:r>
      <w:r w:rsidR="00DC7870" w:rsidRPr="00F95041">
        <w:rPr>
          <w:sz w:val="23"/>
          <w:szCs w:val="23"/>
        </w:rPr>
        <w:t>u</w:t>
      </w:r>
      <w:r w:rsidRPr="00F95041">
        <w:rPr>
          <w:sz w:val="23"/>
          <w:szCs w:val="23"/>
        </w:rPr>
        <w:t xml:space="preserve"> správnej rady T</w:t>
      </w:r>
      <w:bookmarkStart w:id="0" w:name="_GoBack"/>
      <w:bookmarkEnd w:id="0"/>
      <w:r w:rsidRPr="00F95041">
        <w:rPr>
          <w:sz w:val="23"/>
          <w:szCs w:val="23"/>
        </w:rPr>
        <w:t>rnavskej univerzity v Trnave je možné pred</w:t>
      </w:r>
      <w:r w:rsidR="005156E1" w:rsidRPr="00F95041">
        <w:rPr>
          <w:sz w:val="23"/>
          <w:szCs w:val="23"/>
        </w:rPr>
        <w:t>kladať</w:t>
      </w:r>
      <w:r w:rsidRPr="00F95041">
        <w:rPr>
          <w:sz w:val="23"/>
          <w:szCs w:val="23"/>
        </w:rPr>
        <w:t xml:space="preserve"> Akademickému senátu Trnavskej univerzity v Trnave </w:t>
      </w:r>
      <w:r w:rsidR="005156E1" w:rsidRPr="00F95041">
        <w:rPr>
          <w:sz w:val="23"/>
          <w:szCs w:val="23"/>
        </w:rPr>
        <w:t>v písomnej forme a v zalepenej obálke označenej heslom „Návrh na kandidáta na člena/členku správnej rady“</w:t>
      </w:r>
      <w:r w:rsidR="000E6B84" w:rsidRPr="00F95041">
        <w:rPr>
          <w:sz w:val="23"/>
          <w:szCs w:val="23"/>
        </w:rPr>
        <w:t xml:space="preserve"> na adresu:</w:t>
      </w:r>
    </w:p>
    <w:p w:rsidR="00740CE9" w:rsidRPr="00F95041" w:rsidRDefault="00740CE9" w:rsidP="00F95041">
      <w:pPr>
        <w:spacing w:after="0"/>
        <w:ind w:left="708"/>
        <w:jc w:val="both"/>
        <w:rPr>
          <w:i/>
          <w:sz w:val="23"/>
          <w:szCs w:val="23"/>
        </w:rPr>
      </w:pPr>
      <w:r w:rsidRPr="00F95041">
        <w:rPr>
          <w:i/>
          <w:sz w:val="23"/>
          <w:szCs w:val="23"/>
        </w:rPr>
        <w:t>doc. JUDr. Peter Varga, PhD.</w:t>
      </w:r>
    </w:p>
    <w:p w:rsidR="00740CE9" w:rsidRPr="00F95041" w:rsidRDefault="00B346D6" w:rsidP="00F95041">
      <w:pPr>
        <w:spacing w:after="0"/>
        <w:ind w:left="708"/>
        <w:jc w:val="both"/>
        <w:rPr>
          <w:i/>
          <w:sz w:val="23"/>
          <w:szCs w:val="23"/>
        </w:rPr>
      </w:pPr>
      <w:r w:rsidRPr="00F95041">
        <w:rPr>
          <w:i/>
          <w:sz w:val="23"/>
          <w:szCs w:val="23"/>
        </w:rPr>
        <w:t>p</w:t>
      </w:r>
      <w:r w:rsidR="00740CE9" w:rsidRPr="00F95041">
        <w:rPr>
          <w:i/>
          <w:sz w:val="23"/>
          <w:szCs w:val="23"/>
        </w:rPr>
        <w:t>redseda Akademického senátu</w:t>
      </w:r>
    </w:p>
    <w:p w:rsidR="000E6B84" w:rsidRPr="00F95041" w:rsidRDefault="000E6B84" w:rsidP="00F95041">
      <w:pPr>
        <w:spacing w:after="0"/>
        <w:ind w:left="708"/>
        <w:jc w:val="both"/>
        <w:rPr>
          <w:i/>
          <w:sz w:val="23"/>
          <w:szCs w:val="23"/>
        </w:rPr>
      </w:pPr>
      <w:r w:rsidRPr="00F95041">
        <w:rPr>
          <w:i/>
          <w:sz w:val="23"/>
          <w:szCs w:val="23"/>
        </w:rPr>
        <w:t>Trnavská univerzita v Trnave</w:t>
      </w:r>
    </w:p>
    <w:p w:rsidR="000E6B84" w:rsidRPr="00F95041" w:rsidRDefault="000E6B84" w:rsidP="00F95041">
      <w:pPr>
        <w:spacing w:after="0"/>
        <w:ind w:left="708"/>
        <w:jc w:val="both"/>
        <w:rPr>
          <w:i/>
          <w:sz w:val="23"/>
          <w:szCs w:val="23"/>
        </w:rPr>
      </w:pPr>
      <w:proofErr w:type="spellStart"/>
      <w:r w:rsidRPr="00F95041">
        <w:rPr>
          <w:i/>
          <w:sz w:val="23"/>
          <w:szCs w:val="23"/>
        </w:rPr>
        <w:t>Hornopotočná</w:t>
      </w:r>
      <w:proofErr w:type="spellEnd"/>
      <w:r w:rsidRPr="00F95041">
        <w:rPr>
          <w:i/>
          <w:sz w:val="23"/>
          <w:szCs w:val="23"/>
        </w:rPr>
        <w:t xml:space="preserve"> 23</w:t>
      </w:r>
    </w:p>
    <w:p w:rsidR="000E6B84" w:rsidRPr="00F95041" w:rsidRDefault="000E6B84" w:rsidP="00F95041">
      <w:pPr>
        <w:spacing w:after="0"/>
        <w:ind w:left="708"/>
        <w:jc w:val="both"/>
        <w:rPr>
          <w:i/>
          <w:sz w:val="23"/>
          <w:szCs w:val="23"/>
        </w:rPr>
      </w:pPr>
      <w:r w:rsidRPr="00F95041">
        <w:rPr>
          <w:i/>
          <w:sz w:val="23"/>
          <w:szCs w:val="23"/>
        </w:rPr>
        <w:t xml:space="preserve">918 43 Trnava </w:t>
      </w:r>
    </w:p>
    <w:p w:rsidR="000E6B84" w:rsidRPr="00F95041" w:rsidRDefault="000E6B84" w:rsidP="00F95041">
      <w:pPr>
        <w:spacing w:after="0"/>
        <w:jc w:val="both"/>
        <w:rPr>
          <w:sz w:val="23"/>
          <w:szCs w:val="23"/>
        </w:rPr>
      </w:pPr>
    </w:p>
    <w:p w:rsidR="000E6B84" w:rsidRPr="00F95041" w:rsidRDefault="000E6B84" w:rsidP="00F95041">
      <w:pPr>
        <w:spacing w:after="0"/>
        <w:ind w:firstLine="708"/>
        <w:jc w:val="both"/>
        <w:rPr>
          <w:sz w:val="23"/>
          <w:szCs w:val="23"/>
        </w:rPr>
      </w:pPr>
      <w:r w:rsidRPr="00F95041">
        <w:rPr>
          <w:sz w:val="23"/>
          <w:szCs w:val="23"/>
        </w:rPr>
        <w:t xml:space="preserve">Termín predkladania návrhov: do </w:t>
      </w:r>
      <w:r w:rsidR="00872DAB" w:rsidRPr="00F95041">
        <w:rPr>
          <w:b/>
          <w:sz w:val="23"/>
          <w:szCs w:val="23"/>
        </w:rPr>
        <w:t>3</w:t>
      </w:r>
      <w:r w:rsidRPr="00F95041">
        <w:rPr>
          <w:b/>
          <w:sz w:val="23"/>
          <w:szCs w:val="23"/>
        </w:rPr>
        <w:t>.</w:t>
      </w:r>
      <w:r w:rsidR="00AD5129" w:rsidRPr="00F95041">
        <w:rPr>
          <w:b/>
          <w:sz w:val="23"/>
          <w:szCs w:val="23"/>
        </w:rPr>
        <w:t xml:space="preserve"> </w:t>
      </w:r>
      <w:r w:rsidR="00872DAB" w:rsidRPr="00F95041">
        <w:rPr>
          <w:b/>
          <w:sz w:val="23"/>
          <w:szCs w:val="23"/>
        </w:rPr>
        <w:t>mája</w:t>
      </w:r>
      <w:r w:rsidR="00AD5129" w:rsidRPr="00F95041">
        <w:rPr>
          <w:b/>
          <w:sz w:val="23"/>
          <w:szCs w:val="23"/>
        </w:rPr>
        <w:t xml:space="preserve"> </w:t>
      </w:r>
      <w:r w:rsidRPr="00F95041">
        <w:rPr>
          <w:b/>
          <w:sz w:val="23"/>
          <w:szCs w:val="23"/>
        </w:rPr>
        <w:t>202</w:t>
      </w:r>
      <w:r w:rsidR="0009293F" w:rsidRPr="00F95041">
        <w:rPr>
          <w:b/>
          <w:sz w:val="23"/>
          <w:szCs w:val="23"/>
        </w:rPr>
        <w:t>4</w:t>
      </w:r>
      <w:r w:rsidR="00DC7870" w:rsidRPr="00F95041">
        <w:rPr>
          <w:b/>
          <w:sz w:val="23"/>
          <w:szCs w:val="23"/>
        </w:rPr>
        <w:t xml:space="preserve"> do 12:00 hod. (do tohto času je potrebné návrh doručiť adresátovi)</w:t>
      </w:r>
      <w:r w:rsidR="0009293F" w:rsidRPr="00F95041">
        <w:rPr>
          <w:sz w:val="23"/>
          <w:szCs w:val="23"/>
        </w:rPr>
        <w:t>.</w:t>
      </w:r>
    </w:p>
    <w:p w:rsidR="00E86C4E" w:rsidRPr="00F95041" w:rsidRDefault="00E86C4E" w:rsidP="00F95041">
      <w:pPr>
        <w:spacing w:after="0"/>
        <w:jc w:val="both"/>
        <w:rPr>
          <w:sz w:val="23"/>
          <w:szCs w:val="23"/>
        </w:rPr>
      </w:pPr>
    </w:p>
    <w:p w:rsidR="00261FCA" w:rsidRPr="00F95041" w:rsidRDefault="00261FCA" w:rsidP="00F95041">
      <w:pPr>
        <w:spacing w:after="0"/>
        <w:jc w:val="both"/>
        <w:rPr>
          <w:b/>
          <w:sz w:val="23"/>
          <w:szCs w:val="23"/>
        </w:rPr>
      </w:pPr>
      <w:r w:rsidRPr="00F95041">
        <w:rPr>
          <w:b/>
          <w:sz w:val="23"/>
          <w:szCs w:val="23"/>
        </w:rPr>
        <w:t>Vyhodnotenie návrhov, voľba v akademickom senáte, verejné vypočutie, vyjadrenie ministra školstva</w:t>
      </w:r>
      <w:r w:rsidR="00F95041">
        <w:rPr>
          <w:b/>
          <w:sz w:val="23"/>
          <w:szCs w:val="23"/>
        </w:rPr>
        <w:t>.</w:t>
      </w:r>
    </w:p>
    <w:p w:rsidR="00261FCA" w:rsidRPr="00F95041" w:rsidRDefault="00261FCA" w:rsidP="00F95041">
      <w:pPr>
        <w:spacing w:after="0"/>
        <w:jc w:val="both"/>
        <w:rPr>
          <w:sz w:val="23"/>
          <w:szCs w:val="23"/>
        </w:rPr>
      </w:pPr>
      <w:r w:rsidRPr="00F95041">
        <w:rPr>
          <w:sz w:val="23"/>
          <w:szCs w:val="23"/>
        </w:rPr>
        <w:t xml:space="preserve">Študentská časť Akademického senátu Trnavskej univerzity v Trnave z doručených návrhov na kandidátov/kandidátky na člena/členku správnej rady zvolí jedného kandidáta/kandidátku. Po voľbe kandidáta/kandidátky zorganizuje Trnavská univerzita v Trnave verejné vypočutie kandidáta/kandidátky. Po verejnom vypočutí kandidáta/kandidátky predloží predseda Akademického senátu Trnavskej univerzity v Trnave  na vyjadrenie ministrovi školstva, vedy, výskumu a športu Slovenskej republiky návrh kandidáta/kandidátky zvoleného študentskou časťou Akademickým senátom Trnavskej univerzity v Trnave. Ak sa minister školstva k návrhu nevyjadrí do 30 dní odo dňa jeho predloženia, platí, že sa vyjadril. Po uplynutí tejto lehoty rozhodne Akademický senát Trnavskej univerzity v Trnave tajným hlasovaním o potvrdení alebo o nepotvrdení voľby. Ak Akademický senát Trnavskej univerzity v Trnave nepotvrdí voľbu kandidáta/kandidátky, opakuje sa postup z pôvodne doručených návrhov na kandidátov/kandidátky na člena/členku správnej rady. </w:t>
      </w:r>
    </w:p>
    <w:p w:rsidR="007E7F8A" w:rsidRPr="00F95041" w:rsidRDefault="007E7F8A" w:rsidP="00F95041">
      <w:pPr>
        <w:spacing w:after="0"/>
        <w:jc w:val="both"/>
        <w:rPr>
          <w:sz w:val="23"/>
          <w:szCs w:val="23"/>
        </w:rPr>
      </w:pPr>
    </w:p>
    <w:p w:rsidR="00683EBF" w:rsidRPr="00F95041" w:rsidRDefault="00683EBF" w:rsidP="00F95041">
      <w:pPr>
        <w:spacing w:after="0"/>
        <w:jc w:val="both"/>
        <w:rPr>
          <w:sz w:val="23"/>
          <w:szCs w:val="23"/>
        </w:rPr>
      </w:pPr>
    </w:p>
    <w:p w:rsidR="00683EBF" w:rsidRPr="00F95041" w:rsidRDefault="00683EBF" w:rsidP="00F95041">
      <w:pPr>
        <w:spacing w:after="0"/>
        <w:jc w:val="both"/>
        <w:rPr>
          <w:sz w:val="23"/>
          <w:szCs w:val="23"/>
        </w:rPr>
      </w:pPr>
      <w:r w:rsidRPr="00F95041">
        <w:rPr>
          <w:sz w:val="23"/>
          <w:szCs w:val="23"/>
        </w:rPr>
        <w:t>V</w:t>
      </w:r>
      <w:r w:rsidR="00BB5AE1" w:rsidRPr="00F95041">
        <w:rPr>
          <w:sz w:val="23"/>
          <w:szCs w:val="23"/>
        </w:rPr>
        <w:t xml:space="preserve"> Trnave </w:t>
      </w:r>
      <w:r w:rsidRPr="00F95041">
        <w:rPr>
          <w:sz w:val="23"/>
          <w:szCs w:val="23"/>
        </w:rPr>
        <w:t xml:space="preserve">dňa </w:t>
      </w:r>
      <w:r w:rsidR="0009293F" w:rsidRPr="00F95041">
        <w:rPr>
          <w:sz w:val="23"/>
          <w:szCs w:val="23"/>
        </w:rPr>
        <w:t>26</w:t>
      </w:r>
      <w:r w:rsidRPr="00F95041">
        <w:rPr>
          <w:sz w:val="23"/>
          <w:szCs w:val="23"/>
        </w:rPr>
        <w:t>.</w:t>
      </w:r>
      <w:r w:rsidR="00AD5129" w:rsidRPr="00F95041">
        <w:rPr>
          <w:sz w:val="23"/>
          <w:szCs w:val="23"/>
        </w:rPr>
        <w:t xml:space="preserve"> </w:t>
      </w:r>
      <w:r w:rsidR="0009293F" w:rsidRPr="00F95041">
        <w:rPr>
          <w:sz w:val="23"/>
          <w:szCs w:val="23"/>
        </w:rPr>
        <w:t>marca</w:t>
      </w:r>
      <w:r w:rsidR="00AD5129" w:rsidRPr="00F95041">
        <w:rPr>
          <w:sz w:val="23"/>
          <w:szCs w:val="23"/>
        </w:rPr>
        <w:t xml:space="preserve"> </w:t>
      </w:r>
      <w:r w:rsidRPr="00F95041">
        <w:rPr>
          <w:sz w:val="23"/>
          <w:szCs w:val="23"/>
        </w:rPr>
        <w:t>202</w:t>
      </w:r>
      <w:r w:rsidR="0009293F" w:rsidRPr="00F95041">
        <w:rPr>
          <w:sz w:val="23"/>
          <w:szCs w:val="23"/>
        </w:rPr>
        <w:t>4</w:t>
      </w:r>
    </w:p>
    <w:p w:rsidR="007A430B" w:rsidRPr="00F95041" w:rsidRDefault="007A430B" w:rsidP="00F95041">
      <w:pPr>
        <w:spacing w:after="0"/>
        <w:jc w:val="both"/>
        <w:rPr>
          <w:sz w:val="23"/>
          <w:szCs w:val="23"/>
        </w:rPr>
      </w:pPr>
    </w:p>
    <w:p w:rsidR="007A430B" w:rsidRPr="00F95041" w:rsidRDefault="007A430B" w:rsidP="00F95041">
      <w:pPr>
        <w:spacing w:after="0"/>
        <w:jc w:val="both"/>
        <w:rPr>
          <w:sz w:val="23"/>
          <w:szCs w:val="23"/>
        </w:rPr>
      </w:pPr>
      <w:r w:rsidRPr="00F95041">
        <w:rPr>
          <w:sz w:val="23"/>
          <w:szCs w:val="23"/>
        </w:rPr>
        <w:t>Peter Varga</w:t>
      </w:r>
    </w:p>
    <w:p w:rsidR="007A430B" w:rsidRPr="00F95041" w:rsidRDefault="007A430B" w:rsidP="00F95041">
      <w:pPr>
        <w:spacing w:after="0"/>
        <w:jc w:val="both"/>
        <w:rPr>
          <w:sz w:val="23"/>
          <w:szCs w:val="23"/>
        </w:rPr>
      </w:pPr>
      <w:r w:rsidRPr="00F95041">
        <w:rPr>
          <w:sz w:val="23"/>
          <w:szCs w:val="23"/>
        </w:rPr>
        <w:t>predseda Akademického senátu Trnavskej univerzity v Trnave</w:t>
      </w:r>
    </w:p>
    <w:sectPr w:rsidR="007A430B" w:rsidRPr="00F95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000F"/>
    <w:multiLevelType w:val="hybridMultilevel"/>
    <w:tmpl w:val="FDAA1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226B4"/>
    <w:multiLevelType w:val="multilevel"/>
    <w:tmpl w:val="2340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BF"/>
    <w:rsid w:val="00087AB5"/>
    <w:rsid w:val="0009293F"/>
    <w:rsid w:val="000E6B84"/>
    <w:rsid w:val="00261FCA"/>
    <w:rsid w:val="002853EE"/>
    <w:rsid w:val="002B23A3"/>
    <w:rsid w:val="0032534D"/>
    <w:rsid w:val="00377586"/>
    <w:rsid w:val="003B4825"/>
    <w:rsid w:val="003C1D80"/>
    <w:rsid w:val="00487DE7"/>
    <w:rsid w:val="005156E1"/>
    <w:rsid w:val="005615CA"/>
    <w:rsid w:val="005C2EB3"/>
    <w:rsid w:val="005D0C7E"/>
    <w:rsid w:val="00683EBF"/>
    <w:rsid w:val="00740CE9"/>
    <w:rsid w:val="007A430B"/>
    <w:rsid w:val="007E7F8A"/>
    <w:rsid w:val="00862BDA"/>
    <w:rsid w:val="00872DAB"/>
    <w:rsid w:val="00AB1303"/>
    <w:rsid w:val="00AD5129"/>
    <w:rsid w:val="00B1120C"/>
    <w:rsid w:val="00B346D6"/>
    <w:rsid w:val="00BB5AE1"/>
    <w:rsid w:val="00C1474D"/>
    <w:rsid w:val="00D72F83"/>
    <w:rsid w:val="00DC7870"/>
    <w:rsid w:val="00DF213F"/>
    <w:rsid w:val="00E86C4E"/>
    <w:rsid w:val="00E96F17"/>
    <w:rsid w:val="00F9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D8A9"/>
  <w15:docId w15:val="{03084ECE-5EB2-4BBB-83E1-50E929CF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83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683E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83EB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8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83EB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683EBF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683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5156E1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B346D6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14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3/595/2022090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lov-lex.sk/pravne-predpisy/SK/ZZ/2018/346/2021010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2/131/2023010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268;estn&#233;%20vyhl&#225;senie%20-%20splnenie%20podmienok%20a%20nezlu&#269;ite&#318;nos&#35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S&#250;hlas%20navrhovanej%20osoby%20s%20kandidat&#250;rou.doc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601D-FEC8-4B3C-BE5D-30189866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Varga</dc:creator>
  <cp:lastModifiedBy>Jánošková Lívia</cp:lastModifiedBy>
  <cp:revision>4</cp:revision>
  <cp:lastPrinted>2022-10-11T10:09:00Z</cp:lastPrinted>
  <dcterms:created xsi:type="dcterms:W3CDTF">2024-03-25T13:02:00Z</dcterms:created>
  <dcterms:modified xsi:type="dcterms:W3CDTF">2024-03-26T10:20:00Z</dcterms:modified>
</cp:coreProperties>
</file>